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BE4" w:rsidRDefault="004F7BE4" w:rsidP="004F7BE4">
      <w:pPr>
        <w:widowControl w:val="0"/>
        <w:tabs>
          <w:tab w:val="left" w:pos="2420"/>
          <w:tab w:val="left" w:pos="4515"/>
          <w:tab w:val="center" w:pos="6786"/>
          <w:tab w:val="center" w:pos="7699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Министерство общего и профессионального образования </w:t>
      </w:r>
    </w:p>
    <w:p w:rsidR="004F7BE4" w:rsidRDefault="004F7BE4" w:rsidP="004F7BE4">
      <w:pPr>
        <w:widowControl w:val="0"/>
        <w:tabs>
          <w:tab w:val="left" w:pos="2420"/>
          <w:tab w:val="left" w:pos="4515"/>
          <w:tab w:val="center" w:pos="6786"/>
          <w:tab w:val="center" w:pos="7699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Ростовской области</w:t>
      </w:r>
    </w:p>
    <w:p w:rsidR="004F7BE4" w:rsidRDefault="004F7BE4" w:rsidP="004F7BE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казенное общеобразовательное учреждение Ростовской области «Новочеркасская специальная школа-интернат  №33»</w:t>
      </w:r>
    </w:p>
    <w:p w:rsidR="004F7BE4" w:rsidRDefault="004F7BE4" w:rsidP="00DC151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249"/>
        <w:tblW w:w="10420" w:type="dxa"/>
        <w:tblLook w:val="01E0" w:firstRow="1" w:lastRow="1" w:firstColumn="1" w:lastColumn="1" w:noHBand="0" w:noVBand="0"/>
      </w:tblPr>
      <w:tblGrid>
        <w:gridCol w:w="3475"/>
        <w:gridCol w:w="3471"/>
        <w:gridCol w:w="3474"/>
      </w:tblGrid>
      <w:tr w:rsidR="004F7BE4" w:rsidTr="0092426A">
        <w:trPr>
          <w:trHeight w:val="1874"/>
        </w:trPr>
        <w:tc>
          <w:tcPr>
            <w:tcW w:w="3475" w:type="dxa"/>
            <w:shd w:val="clear" w:color="auto" w:fill="auto"/>
          </w:tcPr>
          <w:p w:rsidR="004F7BE4" w:rsidRDefault="004F7BE4" w:rsidP="00DC15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Согласовано</w:t>
            </w:r>
          </w:p>
          <w:p w:rsidR="004F7BE4" w:rsidRDefault="004F7BE4" w:rsidP="00DC15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Педагогическим советом Протокол  №1     </w:t>
            </w:r>
          </w:p>
          <w:p w:rsidR="004F7BE4" w:rsidRDefault="004F7BE4" w:rsidP="00DC15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A06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28.08.2023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4F7BE4" w:rsidRDefault="004F7BE4" w:rsidP="00DC15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1" w:type="dxa"/>
            <w:shd w:val="clear" w:color="auto" w:fill="auto"/>
          </w:tcPr>
          <w:p w:rsidR="004F7BE4" w:rsidRDefault="004F7BE4" w:rsidP="00DC15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Согласовано </w:t>
            </w:r>
          </w:p>
          <w:p w:rsidR="004F7BE4" w:rsidRDefault="004F7BE4" w:rsidP="00DC15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</w:t>
            </w:r>
          </w:p>
          <w:p w:rsidR="004F7BE4" w:rsidRDefault="004F7BE4" w:rsidP="00DC15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коррекционной работе</w:t>
            </w:r>
          </w:p>
          <w:p w:rsidR="004F7BE4" w:rsidRDefault="004F7BE4" w:rsidP="00DC15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________С.В.Алышева</w:t>
            </w:r>
          </w:p>
          <w:p w:rsidR="004F7BE4" w:rsidRDefault="004F7BE4" w:rsidP="00DC15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7BE4" w:rsidRDefault="004F7BE4" w:rsidP="00DC15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4" w:type="dxa"/>
            <w:shd w:val="clear" w:color="auto" w:fill="auto"/>
          </w:tcPr>
          <w:p w:rsidR="004F7BE4" w:rsidRDefault="004F7BE4" w:rsidP="00DC15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Утверждено</w:t>
            </w:r>
          </w:p>
          <w:p w:rsidR="004F7BE4" w:rsidRDefault="004F7BE4" w:rsidP="00DC15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 ГКОУ РО __________И.Е.Климченко</w:t>
            </w:r>
          </w:p>
          <w:p w:rsidR="004F7BE4" w:rsidRDefault="00A06878" w:rsidP="00DC15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№125-ОД</w:t>
            </w:r>
            <w:r w:rsidR="004F7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F7BE4" w:rsidRDefault="00A06878" w:rsidP="00DC15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 28.08. 2023</w:t>
            </w:r>
            <w:r w:rsidR="004F7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4F7BE4" w:rsidRDefault="004F7BE4" w:rsidP="00DC15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D06AF" w:rsidRDefault="006D06AF" w:rsidP="00DC1511">
      <w:pPr>
        <w:tabs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06AF" w:rsidRDefault="006D06AF" w:rsidP="00DC1511">
      <w:pPr>
        <w:tabs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06AF" w:rsidRDefault="006D06AF" w:rsidP="00DC1511">
      <w:pPr>
        <w:tabs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1511" w:rsidRDefault="00DC1511" w:rsidP="00DC1511">
      <w:pPr>
        <w:tabs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Адаптированная рабочая программа </w:t>
      </w:r>
    </w:p>
    <w:p w:rsidR="00DC1511" w:rsidRPr="004F7BE4" w:rsidRDefault="00DC1511" w:rsidP="00DC1511">
      <w:pPr>
        <w:tabs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7BE4">
        <w:rPr>
          <w:rFonts w:ascii="Times New Roman" w:hAnsi="Times New Roman" w:cs="Times New Roman"/>
          <w:b/>
          <w:sz w:val="28"/>
          <w:szCs w:val="28"/>
        </w:rPr>
        <w:t>образовательно-коррекционной работы с</w:t>
      </w:r>
      <w:r w:rsidRPr="004F7BE4">
        <w:rPr>
          <w:rFonts w:ascii="Times New Roman" w:eastAsia="Calibri" w:hAnsi="Times New Roman" w:cs="Times New Roman"/>
          <w:b/>
          <w:sz w:val="28"/>
          <w:szCs w:val="28"/>
        </w:rPr>
        <w:t xml:space="preserve"> обучающимися с умственной отсталостью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(интеллектуальными нарушениями)</w:t>
      </w:r>
    </w:p>
    <w:p w:rsidR="004F7BE4" w:rsidRDefault="004F7BE4" w:rsidP="00DC151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878" w:rsidRPr="00EE53B9" w:rsidRDefault="00DC1511" w:rsidP="00DC1511">
      <w:pPr>
        <w:tabs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0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развитию </w:t>
      </w:r>
      <w:r w:rsidR="00A06878" w:rsidRPr="00EE53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речи</w:t>
      </w:r>
    </w:p>
    <w:p w:rsidR="00A06878" w:rsidRPr="00EE53B9" w:rsidRDefault="00A06878" w:rsidP="00DC1511">
      <w:pPr>
        <w:tabs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2б классе (НОО Вариант 3.3</w:t>
      </w:r>
      <w:r w:rsidRPr="00EE53B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06878" w:rsidRDefault="00A06878" w:rsidP="00DC1511">
      <w:pPr>
        <w:tabs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часов : </w:t>
      </w:r>
      <w:r w:rsidR="00DC1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(1 час в неделю)</w:t>
      </w:r>
    </w:p>
    <w:p w:rsidR="004F7BE4" w:rsidRDefault="004F7BE4" w:rsidP="00DC15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F7BE4" w:rsidRDefault="004F7BE4" w:rsidP="00DC1511">
      <w:pPr>
        <w:tabs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7BE4" w:rsidRDefault="004F7BE4" w:rsidP="00DC1511">
      <w:pPr>
        <w:tabs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BE4" w:rsidRDefault="004F7BE4" w:rsidP="00DC1511">
      <w:pPr>
        <w:tabs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BE4" w:rsidRDefault="004F7BE4" w:rsidP="00DC1511">
      <w:pPr>
        <w:tabs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BE4" w:rsidRDefault="004F7BE4" w:rsidP="004F7BE4">
      <w:pPr>
        <w:tabs>
          <w:tab w:val="left" w:pos="252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511" w:rsidRDefault="00DC1511" w:rsidP="004F7BE4">
      <w:pPr>
        <w:tabs>
          <w:tab w:val="left" w:pos="252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511" w:rsidRDefault="00DC1511" w:rsidP="004F7BE4">
      <w:pPr>
        <w:tabs>
          <w:tab w:val="left" w:pos="252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511" w:rsidRDefault="00DC1511" w:rsidP="004F7BE4">
      <w:pPr>
        <w:tabs>
          <w:tab w:val="left" w:pos="252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511" w:rsidRDefault="00DC1511" w:rsidP="004F7BE4">
      <w:pPr>
        <w:tabs>
          <w:tab w:val="left" w:pos="252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511" w:rsidRDefault="00DC1511" w:rsidP="004F7BE4">
      <w:pPr>
        <w:tabs>
          <w:tab w:val="left" w:pos="252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511" w:rsidRDefault="00DC1511" w:rsidP="004F7BE4">
      <w:pPr>
        <w:tabs>
          <w:tab w:val="left" w:pos="252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511" w:rsidRDefault="00DC1511" w:rsidP="004F7BE4">
      <w:pPr>
        <w:tabs>
          <w:tab w:val="left" w:pos="252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BE4" w:rsidRDefault="004F7BE4" w:rsidP="00DC1511">
      <w:pPr>
        <w:tabs>
          <w:tab w:val="left" w:pos="2520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Составила: учитель-логопед  Никульникова О.С.</w:t>
      </w:r>
    </w:p>
    <w:p w:rsidR="00DC1511" w:rsidRPr="00DC1511" w:rsidRDefault="00DC1511" w:rsidP="00DC1511">
      <w:pPr>
        <w:jc w:val="center"/>
        <w:rPr>
          <w:rFonts w:ascii="Times New Roman" w:hAnsi="Times New Roman" w:cs="Times New Roman"/>
          <w:sz w:val="28"/>
          <w:szCs w:val="28"/>
        </w:rPr>
      </w:pPr>
      <w:r w:rsidRPr="00DC1511">
        <w:rPr>
          <w:rFonts w:ascii="Times New Roman" w:hAnsi="Times New Roman" w:cs="Times New Roman"/>
          <w:sz w:val="28"/>
          <w:szCs w:val="28"/>
        </w:rPr>
        <w:t>2023-2024 учебный год</w:t>
      </w:r>
    </w:p>
    <w:p w:rsidR="00DC1511" w:rsidRDefault="00DC1511" w:rsidP="00AD4DD9">
      <w:pPr>
        <w:rPr>
          <w:rFonts w:ascii="Times New Roman" w:hAnsi="Times New Roman" w:cs="Times New Roman"/>
          <w:b/>
          <w:sz w:val="28"/>
          <w:szCs w:val="28"/>
        </w:rPr>
      </w:pPr>
    </w:p>
    <w:p w:rsidR="00DC1511" w:rsidRDefault="00DC1511" w:rsidP="00AD4DD9">
      <w:pPr>
        <w:rPr>
          <w:rFonts w:ascii="Times New Roman" w:hAnsi="Times New Roman" w:cs="Times New Roman"/>
          <w:b/>
          <w:sz w:val="28"/>
          <w:szCs w:val="28"/>
        </w:rPr>
      </w:pPr>
    </w:p>
    <w:p w:rsidR="00DC1511" w:rsidRDefault="00DC1511" w:rsidP="00AD4DD9">
      <w:pPr>
        <w:rPr>
          <w:rFonts w:ascii="Times New Roman" w:hAnsi="Times New Roman" w:cs="Times New Roman"/>
          <w:b/>
          <w:sz w:val="28"/>
          <w:szCs w:val="28"/>
        </w:rPr>
      </w:pPr>
    </w:p>
    <w:p w:rsidR="00DC1511" w:rsidRDefault="00DC1511" w:rsidP="00AD4DD9">
      <w:pPr>
        <w:rPr>
          <w:rFonts w:ascii="Times New Roman" w:hAnsi="Times New Roman" w:cs="Times New Roman"/>
          <w:b/>
          <w:sz w:val="28"/>
          <w:szCs w:val="28"/>
        </w:rPr>
      </w:pPr>
    </w:p>
    <w:p w:rsidR="00DC1511" w:rsidRDefault="00DC1511" w:rsidP="00AD4DD9">
      <w:pPr>
        <w:rPr>
          <w:rFonts w:ascii="Times New Roman" w:hAnsi="Times New Roman" w:cs="Times New Roman"/>
          <w:b/>
          <w:sz w:val="28"/>
          <w:szCs w:val="28"/>
        </w:rPr>
      </w:pPr>
    </w:p>
    <w:p w:rsidR="00DC1511" w:rsidRDefault="00DC1511" w:rsidP="00AD4DD9">
      <w:pPr>
        <w:rPr>
          <w:rFonts w:ascii="Times New Roman" w:hAnsi="Times New Roman" w:cs="Times New Roman"/>
          <w:b/>
          <w:sz w:val="28"/>
          <w:szCs w:val="28"/>
        </w:rPr>
      </w:pPr>
    </w:p>
    <w:p w:rsidR="00DC1511" w:rsidRDefault="00DC1511" w:rsidP="00AD4DD9">
      <w:pPr>
        <w:rPr>
          <w:rFonts w:ascii="Times New Roman" w:hAnsi="Times New Roman" w:cs="Times New Roman"/>
          <w:b/>
          <w:sz w:val="28"/>
          <w:szCs w:val="28"/>
        </w:rPr>
      </w:pPr>
    </w:p>
    <w:p w:rsidR="004F7BE4" w:rsidRPr="00AD4DD9" w:rsidRDefault="004F7BE4" w:rsidP="00AD4DD9">
      <w:pPr>
        <w:rPr>
          <w:rFonts w:ascii="Times New Roman" w:hAnsi="Times New Roman" w:cs="Times New Roman"/>
          <w:b/>
          <w:sz w:val="28"/>
          <w:szCs w:val="28"/>
        </w:rPr>
      </w:pPr>
      <w:r w:rsidRPr="00AD4DD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F7BE4" w:rsidRPr="00804136" w:rsidRDefault="004F7BE4" w:rsidP="004F7BE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4136"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r w:rsidRPr="00804136">
        <w:rPr>
          <w:rFonts w:ascii="Times New Roman" w:hAnsi="Times New Roman" w:cs="Times New Roman"/>
          <w:sz w:val="28"/>
          <w:szCs w:val="28"/>
        </w:rPr>
        <w:t xml:space="preserve">образовательно-коррекционной работы со </w:t>
      </w:r>
      <w:r w:rsidRPr="00804136">
        <w:rPr>
          <w:rFonts w:ascii="Times New Roman" w:eastAsia="Calibri" w:hAnsi="Times New Roman" w:cs="Times New Roman"/>
          <w:sz w:val="28"/>
          <w:szCs w:val="28"/>
        </w:rPr>
        <w:t xml:space="preserve">слепыми обучающимися с умственной отсталостью (умеренной, тяжелой, глубокой и ТМНР) </w:t>
      </w:r>
      <w:r w:rsidRPr="00804136">
        <w:rPr>
          <w:rFonts w:ascii="Times New Roman" w:hAnsi="Times New Roman" w:cs="Times New Roman"/>
          <w:sz w:val="28"/>
          <w:szCs w:val="28"/>
        </w:rPr>
        <w:t>в рамках учебного предмета «Развитие речи и окружающий мир» является р</w:t>
      </w:r>
      <w:r w:rsidRPr="00804136">
        <w:rPr>
          <w:rFonts w:ascii="Times New Roman" w:eastAsia="Calibri" w:hAnsi="Times New Roman" w:cs="Times New Roman"/>
          <w:sz w:val="28"/>
          <w:szCs w:val="28"/>
        </w:rPr>
        <w:t xml:space="preserve">азвитие коммуникативных умений названной категории детей с ограниченными возможностями здоровья. </w:t>
      </w:r>
    </w:p>
    <w:p w:rsidR="004F7BE4" w:rsidRPr="00804136" w:rsidRDefault="004F7BE4" w:rsidP="004F7BE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4136">
        <w:rPr>
          <w:rFonts w:ascii="Times New Roman" w:eastAsia="Calibri" w:hAnsi="Times New Roman" w:cs="Times New Roman"/>
          <w:b/>
          <w:sz w:val="28"/>
          <w:szCs w:val="28"/>
        </w:rPr>
        <w:t>Задачи предмета:</w:t>
      </w:r>
    </w:p>
    <w:p w:rsidR="004F7BE4" w:rsidRPr="00804136" w:rsidRDefault="004F7BE4" w:rsidP="004F7BE4">
      <w:pPr>
        <w:widowControl w:val="0"/>
        <w:suppressAutoHyphens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04136">
        <w:rPr>
          <w:rFonts w:ascii="Times New Roman" w:eastAsia="Calibri" w:hAnsi="Times New Roman" w:cs="Times New Roman"/>
          <w:sz w:val="28"/>
          <w:szCs w:val="28"/>
        </w:rPr>
        <w:t>формирование умений понимать значение слова, соотносить его с конкретным предметом, затем действием;</w:t>
      </w:r>
    </w:p>
    <w:p w:rsidR="004F7BE4" w:rsidRPr="00804136" w:rsidRDefault="004F7BE4" w:rsidP="004F7BE4">
      <w:pPr>
        <w:widowControl w:val="0"/>
        <w:shd w:val="clear" w:color="auto" w:fill="FFFFFF"/>
        <w:tabs>
          <w:tab w:val="left" w:pos="701"/>
        </w:tabs>
        <w:suppressAutoHyphens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4136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создание условий для возникновения речевой активности детей и использования усвоенного речевого материала в быту, на уроках-занятиях, в играх, в самообслуживании и в повседневной </w:t>
      </w:r>
      <w:r w:rsidRPr="00804136">
        <w:rPr>
          <w:rFonts w:ascii="Times New Roman" w:eastAsia="Calibri" w:hAnsi="Times New Roman" w:cs="Times New Roman"/>
          <w:sz w:val="28"/>
          <w:szCs w:val="28"/>
        </w:rPr>
        <w:t>жизни;</w:t>
      </w:r>
    </w:p>
    <w:p w:rsidR="004F7BE4" w:rsidRPr="00804136" w:rsidRDefault="004F7BE4" w:rsidP="004F7BE4">
      <w:pPr>
        <w:widowControl w:val="0"/>
        <w:shd w:val="clear" w:color="auto" w:fill="FFFFFF"/>
        <w:tabs>
          <w:tab w:val="left" w:pos="701"/>
        </w:tabs>
        <w:suppressAutoHyphens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4136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обеспечение необходимой мотивации речи посредством </w:t>
      </w:r>
      <w:r w:rsidRPr="00804136">
        <w:rPr>
          <w:rFonts w:ascii="Times New Roman" w:eastAsia="Calibri" w:hAnsi="Times New Roman" w:cs="Times New Roman"/>
          <w:spacing w:val="-1"/>
          <w:sz w:val="28"/>
          <w:szCs w:val="28"/>
        </w:rPr>
        <w:t>создания ситуаций общения, поддержания стремления к обще</w:t>
      </w:r>
      <w:r w:rsidRPr="00804136">
        <w:rPr>
          <w:rFonts w:ascii="Times New Roman" w:eastAsia="Calibri" w:hAnsi="Times New Roman" w:cs="Times New Roman"/>
          <w:sz w:val="28"/>
          <w:szCs w:val="28"/>
        </w:rPr>
        <w:t>нию;</w:t>
      </w:r>
    </w:p>
    <w:p w:rsidR="004F7BE4" w:rsidRPr="00804136" w:rsidRDefault="004F7BE4" w:rsidP="004F7BE4">
      <w:pPr>
        <w:pStyle w:val="a3"/>
        <w:widowControl w:val="0"/>
        <w:shd w:val="clear" w:color="auto" w:fill="FFFFFF"/>
        <w:tabs>
          <w:tab w:val="left" w:pos="701"/>
        </w:tabs>
        <w:suppressAutoHyphens/>
        <w:autoSpaceDE w:val="0"/>
        <w:autoSpaceDN w:val="0"/>
        <w:adjustRightInd w:val="0"/>
        <w:spacing w:after="0" w:line="360" w:lineRule="auto"/>
        <w:ind w:left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4136">
        <w:rPr>
          <w:rFonts w:ascii="Times New Roman" w:eastAsia="Calibri" w:hAnsi="Times New Roman" w:cs="Times New Roman"/>
          <w:sz w:val="28"/>
          <w:szCs w:val="28"/>
        </w:rPr>
        <w:t>развитие способности узнавать предметы и объекты постоянного окружения, обследовать их с помощью осязания и других  сохранных анализаторов, а также с использованием остаточного зрения;</w:t>
      </w:r>
    </w:p>
    <w:p w:rsidR="004F7BE4" w:rsidRPr="00804136" w:rsidRDefault="004F7BE4" w:rsidP="004F7BE4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4136">
        <w:rPr>
          <w:rFonts w:ascii="Times New Roman" w:eastAsia="Calibri" w:hAnsi="Times New Roman" w:cs="Times New Roman"/>
          <w:sz w:val="28"/>
          <w:szCs w:val="28"/>
        </w:rPr>
        <w:t xml:space="preserve">знакомство с явлениями социальной жизни (человек и его деятельность, общепринятые нормы поведения); </w:t>
      </w:r>
    </w:p>
    <w:p w:rsidR="004F7BE4" w:rsidRPr="00804136" w:rsidRDefault="004F7BE4" w:rsidP="004F7BE4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4136">
        <w:rPr>
          <w:rFonts w:ascii="Times New Roman" w:eastAsia="Calibri" w:hAnsi="Times New Roman" w:cs="Times New Roman"/>
          <w:sz w:val="28"/>
          <w:szCs w:val="28"/>
        </w:rPr>
        <w:t>формирование представлений о предметном мире, созданном человеком (многообразие,  функциональное назначение окружающих предметов, действия с ними);</w:t>
      </w:r>
    </w:p>
    <w:p w:rsidR="004F7BE4" w:rsidRPr="00804136" w:rsidRDefault="004F7BE4" w:rsidP="004F7BE4">
      <w:pPr>
        <w:widowControl w:val="0"/>
        <w:shd w:val="clear" w:color="auto" w:fill="FFFFFF"/>
        <w:tabs>
          <w:tab w:val="left" w:pos="701"/>
        </w:tabs>
        <w:suppressAutoHyphens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413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вызывать интерес к разнообразию окружающего мира </w:t>
      </w:r>
      <w:r w:rsidRPr="00804136">
        <w:rPr>
          <w:rFonts w:ascii="Times New Roman" w:eastAsia="Calibri" w:hAnsi="Times New Roman" w:cs="Times New Roman"/>
          <w:spacing w:val="-2"/>
          <w:sz w:val="28"/>
          <w:szCs w:val="28"/>
        </w:rPr>
        <w:t>(мира животных, растений, к явлениям природы);</w:t>
      </w:r>
    </w:p>
    <w:p w:rsidR="004F7BE4" w:rsidRPr="00804136" w:rsidRDefault="004F7BE4" w:rsidP="004F7BE4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4136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формирование и расширение словарного запаса, связанного с содержанием эмоционального, бытового, предметного, игрового, </w:t>
      </w:r>
      <w:r w:rsidRPr="00804136">
        <w:rPr>
          <w:rFonts w:ascii="Times New Roman" w:eastAsia="Calibri" w:hAnsi="Times New Roman" w:cs="Times New Roman"/>
          <w:sz w:val="28"/>
          <w:szCs w:val="28"/>
        </w:rPr>
        <w:t>трудового опыта.</w:t>
      </w:r>
    </w:p>
    <w:p w:rsidR="004F7BE4" w:rsidRPr="00804136" w:rsidRDefault="004F7BE4" w:rsidP="004F7BE4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</w:p>
    <w:p w:rsidR="004F7BE4" w:rsidRPr="00804136" w:rsidRDefault="004F7BE4" w:rsidP="004F7BE4">
      <w:pPr>
        <w:widowControl w:val="0"/>
        <w:suppressAutoHyphens/>
        <w:spacing w:after="0" w:line="360" w:lineRule="auto"/>
        <w:ind w:firstLine="709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</w:pPr>
      <w:r w:rsidRPr="00804136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  <w:t xml:space="preserve">Общая характеристика учебного предмета </w:t>
      </w:r>
      <w:r w:rsidRPr="00804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7BE4" w:rsidRPr="00804136" w:rsidRDefault="00540783" w:rsidP="004F7BE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13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  <w:r w:rsidR="004F7BE4" w:rsidRPr="00804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</w:t>
      </w:r>
      <w:r w:rsidR="004F7BE4" w:rsidRPr="00804136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="004F7BE4" w:rsidRPr="008041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</w:t>
      </w:r>
      <w:r w:rsidR="0023380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F7BE4" w:rsidRPr="00804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4F7BE4" w:rsidRPr="008041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формирование знаний, умений, навыков, направленных на социальную адаптацию слепых обучающихся с умственной отсталостью (умеренной, тяжелой, глубокой и ТМНР); повышение уровня общего развития этой категории обучающихся и </w:t>
      </w:r>
      <w:r w:rsidR="004F7BE4" w:rsidRPr="0080413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 них максимально возможного уровня самостоятельности.</w:t>
      </w:r>
    </w:p>
    <w:p w:rsidR="004F7BE4" w:rsidRPr="00804136" w:rsidRDefault="004F7BE4" w:rsidP="004F7B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1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силу различных особенностей физического, интеллектуального, эмоционального развития дети с умеренной и тяжёлой умственной отсталостью испытывают трудности в восприятии наблюдаемых предметов и явлений. В связи с этим программа учебного предмета позволяет планомерно формировать у обучающихся осмысленное восприятие социальной действительности и включаться на доступном уровне в жизнь общества.</w:t>
      </w:r>
    </w:p>
    <w:p w:rsidR="004F7BE4" w:rsidRPr="00804136" w:rsidRDefault="004F7BE4" w:rsidP="004F7BE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4136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804136">
        <w:rPr>
          <w:rFonts w:ascii="Times New Roman" w:hAnsi="Times New Roman" w:cs="Times New Roman"/>
          <w:i/>
          <w:iCs/>
          <w:sz w:val="28"/>
          <w:szCs w:val="28"/>
        </w:rPr>
        <w:t xml:space="preserve">формы и методы обучения </w:t>
      </w:r>
      <w:r w:rsidRPr="00804136">
        <w:rPr>
          <w:rFonts w:ascii="Times New Roman" w:hAnsi="Times New Roman" w:cs="Times New Roman"/>
          <w:sz w:val="28"/>
          <w:szCs w:val="28"/>
        </w:rPr>
        <w:t>- это практические упражнения и опыты, экскурсии, беседы, дидактические игры, чтение пословиц и поговорок, народных примет, стихов, рассказов.</w:t>
      </w:r>
    </w:p>
    <w:p w:rsidR="004F7BE4" w:rsidRPr="00804136" w:rsidRDefault="004F7BE4" w:rsidP="004F7B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136"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hi-IN" w:bidi="hi-IN"/>
        </w:rPr>
        <w:t>Место учебного предмета в учебном плане.</w:t>
      </w:r>
    </w:p>
    <w:p w:rsidR="004F7BE4" w:rsidRPr="00804136" w:rsidRDefault="004F7BE4" w:rsidP="004F7BE4">
      <w:pPr>
        <w:tabs>
          <w:tab w:val="left" w:pos="25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4136">
        <w:rPr>
          <w:rFonts w:ascii="Times New Roman" w:eastAsia="Calibri" w:hAnsi="Times New Roman" w:cs="Times New Roman"/>
          <w:sz w:val="28"/>
          <w:szCs w:val="28"/>
        </w:rPr>
        <w:t xml:space="preserve">   В соответствии с учебным планом и годовым календарным учебным графиком ГКОУ РО Новочеркасской специальной школы – интерната №33, данная  рабочая программа рассчитана на </w:t>
      </w:r>
      <w:r w:rsidR="00FD720C">
        <w:rPr>
          <w:rFonts w:ascii="Times New Roman" w:eastAsia="Calibri" w:hAnsi="Times New Roman" w:cs="Times New Roman"/>
          <w:sz w:val="28"/>
          <w:szCs w:val="28"/>
        </w:rPr>
        <w:t>31 час</w:t>
      </w:r>
      <w:r w:rsidR="00AD4DD9">
        <w:rPr>
          <w:rFonts w:ascii="Times New Roman" w:eastAsia="Calibri" w:hAnsi="Times New Roman" w:cs="Times New Roman"/>
          <w:sz w:val="28"/>
          <w:szCs w:val="28"/>
        </w:rPr>
        <w:t xml:space="preserve"> в год при 1 часе</w:t>
      </w:r>
      <w:r w:rsidRPr="00804136">
        <w:rPr>
          <w:rFonts w:ascii="Times New Roman" w:eastAsia="Calibri" w:hAnsi="Times New Roman" w:cs="Times New Roman"/>
          <w:sz w:val="28"/>
          <w:szCs w:val="28"/>
        </w:rPr>
        <w:t xml:space="preserve"> в неделю.</w:t>
      </w:r>
    </w:p>
    <w:p w:rsidR="004F7BE4" w:rsidRPr="00804136" w:rsidRDefault="004F7BE4" w:rsidP="004F7BE4">
      <w:pPr>
        <w:tabs>
          <w:tab w:val="left" w:pos="2520"/>
        </w:tabs>
        <w:spacing w:after="0" w:line="240" w:lineRule="auto"/>
        <w:jc w:val="both"/>
        <w:rPr>
          <w:sz w:val="28"/>
          <w:szCs w:val="28"/>
        </w:rPr>
      </w:pPr>
      <w:r w:rsidRPr="00804136">
        <w:rPr>
          <w:rFonts w:ascii="Times New Roman" w:eastAsia="Calibri" w:hAnsi="Times New Roman" w:cs="Times New Roman"/>
          <w:b/>
          <w:sz w:val="28"/>
          <w:szCs w:val="28"/>
        </w:rPr>
        <w:t xml:space="preserve">Формы проведения занятий: </w:t>
      </w:r>
      <w:r w:rsidR="00D0692C" w:rsidRPr="00804136">
        <w:rPr>
          <w:rFonts w:ascii="Times New Roman" w:eastAsia="Calibri" w:hAnsi="Times New Roman" w:cs="Times New Roman"/>
          <w:sz w:val="28"/>
          <w:szCs w:val="28"/>
        </w:rPr>
        <w:t>групповые, подгрупповые занятия</w:t>
      </w:r>
      <w:r w:rsidR="00D0692C" w:rsidRPr="00804136">
        <w:rPr>
          <w:rFonts w:ascii="Times New Roman" w:hAnsi="Times New Roman" w:cs="Times New Roman"/>
          <w:sz w:val="28"/>
          <w:szCs w:val="28"/>
        </w:rPr>
        <w:t xml:space="preserve"> с осуществлением дифференцированного и индивидуального подходов.  </w:t>
      </w:r>
    </w:p>
    <w:p w:rsidR="00D0692C" w:rsidRPr="00804136" w:rsidRDefault="00D0692C" w:rsidP="00D0692C">
      <w:pPr>
        <w:pStyle w:val="a5"/>
        <w:spacing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4F7BE4" w:rsidRPr="00804136" w:rsidRDefault="004F7BE4" w:rsidP="00D0692C">
      <w:pPr>
        <w:pStyle w:val="a5"/>
        <w:numPr>
          <w:ilvl w:val="0"/>
          <w:numId w:val="11"/>
        </w:num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4136">
        <w:rPr>
          <w:rFonts w:ascii="Times New Roman" w:hAnsi="Times New Roman" w:cs="Times New Roman"/>
          <w:b/>
          <w:iCs/>
          <w:sz w:val="28"/>
          <w:szCs w:val="28"/>
        </w:rPr>
        <w:t xml:space="preserve">Содержание курса </w:t>
      </w:r>
      <w:r w:rsidRPr="00804136">
        <w:rPr>
          <w:rFonts w:ascii="Times New Roman" w:hAnsi="Times New Roman" w:cs="Times New Roman"/>
          <w:b/>
          <w:sz w:val="28"/>
          <w:szCs w:val="28"/>
        </w:rPr>
        <w:t>состоит из следующих разделов:</w:t>
      </w:r>
      <w:r w:rsidRPr="00804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F7BE4" w:rsidRPr="00804136" w:rsidRDefault="007F3FE1" w:rsidP="00D0692C">
      <w:pPr>
        <w:pStyle w:val="a5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Человек</w:t>
      </w:r>
      <w:r w:rsidR="004F7BE4" w:rsidRPr="008041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4F7BE4" w:rsidRPr="00804136" w:rsidRDefault="004F7BE4" w:rsidP="00D0692C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Представления о себе. Идентификация себя со своим имением, своей половой принадлежностью (как мальчика или девочки). Представление о частях тела. Представление о важности соблюдения режима дня и правил личной гигиены. Называние своего имени и фамилии. </w:t>
      </w:r>
    </w:p>
    <w:p w:rsidR="004F7BE4" w:rsidRPr="00804136" w:rsidRDefault="007F3FE1" w:rsidP="00D0692C">
      <w:pPr>
        <w:pStyle w:val="a5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Рукотворный мир</w:t>
      </w:r>
      <w:r w:rsidR="004F7BE4" w:rsidRPr="008041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4F7BE4" w:rsidRPr="00804136" w:rsidRDefault="004F7BE4" w:rsidP="00D0692C">
      <w:pPr>
        <w:pStyle w:val="a5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041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Предметы вокруг нас (созданы человеком). Игрушки (мяч, кукла, машинка, кубики). Свойства игрушек (мягкие - твердые; музыкальные). Одежда. Мебель.</w:t>
      </w:r>
    </w:p>
    <w:p w:rsidR="004F7BE4" w:rsidRPr="00804136" w:rsidRDefault="007F3FE1" w:rsidP="00D0692C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Растительный мир</w:t>
      </w:r>
      <w:r w:rsidR="004F7BE4" w:rsidRPr="00804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7BE4" w:rsidRPr="00804136" w:rsidRDefault="004F7BE4" w:rsidP="00D0692C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о комнатных растениях, особенностях ухода за ними, значением в жизни человека (украшение помещения, очищение воздуха в помещении). Представление о фруктах (яблоко, груша). Представление об овощах (помидор, огурец, капуста, лук, картофель, морковь, свекла). Представление о ягодах (смородина, малина). Представление о грибах (части гриба: шляпка, ножка). </w:t>
      </w:r>
    </w:p>
    <w:p w:rsidR="004F7BE4" w:rsidRPr="00804136" w:rsidRDefault="004F7BE4" w:rsidP="00D0692C">
      <w:pPr>
        <w:pStyle w:val="a5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041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«Животный мир» </w:t>
      </w:r>
    </w:p>
    <w:p w:rsidR="004F7BE4" w:rsidRPr="00804136" w:rsidRDefault="004F7BE4" w:rsidP="00D0692C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о домашних животных (кот, собака, корова). Представление о диких животных (заяц, медведь). Представление о птицах: домашних птицах (курица, петух); перелетных и зимующих птицах (голубь, воробей). Представление о насекомых (жук, бабочка). </w:t>
      </w:r>
    </w:p>
    <w:p w:rsidR="004F7BE4" w:rsidRPr="00804136" w:rsidRDefault="004F7BE4" w:rsidP="00D0692C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1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«Временные представления</w:t>
      </w:r>
      <w:r w:rsidRPr="00804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4F7BE4" w:rsidRPr="00804136" w:rsidRDefault="004F7BE4" w:rsidP="00D0692C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о частях суток. </w:t>
      </w:r>
    </w:p>
    <w:p w:rsidR="004F7BE4" w:rsidRPr="00804136" w:rsidRDefault="004F7BE4" w:rsidP="00D0692C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1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«Традиции, обычаи»</w:t>
      </w:r>
      <w:r w:rsidRPr="00804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7BE4" w:rsidRPr="00804136" w:rsidRDefault="004F7BE4" w:rsidP="00D0692C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Представления о школьных традициях: День знаний, последний учебный день, Новый год; участие в школьных мероприятиях. </w:t>
      </w:r>
    </w:p>
    <w:p w:rsidR="004F7BE4" w:rsidRPr="00804136" w:rsidRDefault="004F7BE4" w:rsidP="00D0692C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r w:rsidRPr="00804136">
        <w:rPr>
          <w:b/>
          <w:color w:val="auto"/>
          <w:sz w:val="28"/>
          <w:szCs w:val="28"/>
        </w:rPr>
        <w:t>Направления работы:</w:t>
      </w:r>
    </w:p>
    <w:p w:rsidR="004F7BE4" w:rsidRPr="00804136" w:rsidRDefault="004F7BE4" w:rsidP="00D0692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04136">
        <w:rPr>
          <w:color w:val="auto"/>
          <w:sz w:val="28"/>
          <w:szCs w:val="28"/>
        </w:rPr>
        <w:t>Д</w:t>
      </w:r>
      <w:r w:rsidRPr="00804136">
        <w:rPr>
          <w:i/>
          <w:iCs/>
          <w:color w:val="auto"/>
          <w:sz w:val="28"/>
          <w:szCs w:val="28"/>
        </w:rPr>
        <w:t xml:space="preserve">иагностическое направление </w:t>
      </w:r>
      <w:r w:rsidRPr="00804136">
        <w:rPr>
          <w:color w:val="auto"/>
          <w:sz w:val="28"/>
          <w:szCs w:val="28"/>
        </w:rPr>
        <w:t>предполагает проведение диагностических процедур (вводная на начало учебного года), промежуточная (середина учебного года) и итоговая диагностика (конец учебного года)); анализ результатов, позволяющих получать информацию о состоянии психоэмоционального статуса обучающегося, о его продвижении в овладении знаниями, умениями и навыками при освоении учебного материала по развитию речи и  окружающему миру; мониторинг достижений планируемых (индивидуальных)  результатов обучающихся в освоении программы 1 класса. (Все данные заносятся в протоколы консилиумов по каждому обучающемуся 1 класса и в индивидуальную карту их развития.)</w:t>
      </w:r>
    </w:p>
    <w:p w:rsidR="004F7BE4" w:rsidRPr="00804136" w:rsidRDefault="004F7BE4" w:rsidP="00D0692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04136">
        <w:rPr>
          <w:i/>
          <w:iCs/>
          <w:color w:val="auto"/>
          <w:sz w:val="28"/>
          <w:szCs w:val="28"/>
        </w:rPr>
        <w:t xml:space="preserve">Коррекционно-развивающее направление </w:t>
      </w:r>
      <w:r w:rsidRPr="00804136">
        <w:rPr>
          <w:color w:val="auto"/>
          <w:sz w:val="28"/>
          <w:szCs w:val="28"/>
        </w:rPr>
        <w:t>предполагает:</w:t>
      </w:r>
    </w:p>
    <w:p w:rsidR="004F7BE4" w:rsidRPr="00804136" w:rsidRDefault="004F7BE4" w:rsidP="00D0692C">
      <w:pPr>
        <w:pStyle w:val="Default"/>
        <w:widowControl/>
        <w:ind w:left="360"/>
        <w:jc w:val="both"/>
        <w:rPr>
          <w:color w:val="auto"/>
          <w:sz w:val="28"/>
          <w:szCs w:val="28"/>
        </w:rPr>
      </w:pPr>
      <w:r w:rsidRPr="00804136">
        <w:rPr>
          <w:color w:val="auto"/>
          <w:sz w:val="28"/>
          <w:szCs w:val="28"/>
        </w:rPr>
        <w:t>обеспечение благоприятных условий для личностного развития каждого обучающегося, овладение специальными знаниями, умениями и навыками, необходимыми для социальной адаптации, коррекцию недостатков физического развития и профилактику вторичных отклонений в развитии;</w:t>
      </w:r>
    </w:p>
    <w:p w:rsidR="004F7BE4" w:rsidRPr="00804136" w:rsidRDefault="004F7BE4" w:rsidP="00D0692C">
      <w:pPr>
        <w:pStyle w:val="Default"/>
        <w:widowControl/>
        <w:ind w:left="360"/>
        <w:jc w:val="both"/>
        <w:rPr>
          <w:color w:val="auto"/>
          <w:sz w:val="28"/>
          <w:szCs w:val="28"/>
        </w:rPr>
      </w:pPr>
      <w:r w:rsidRPr="00804136">
        <w:rPr>
          <w:color w:val="auto"/>
          <w:sz w:val="28"/>
          <w:szCs w:val="28"/>
        </w:rPr>
        <w:t>проведение уроков по развитию речи и  окружающему миру с учетом специальных образовательных потребностей слепых обучающихся с умственной отсталостью (умеренной, тяжелой, глубокой и ТМНР);</w:t>
      </w:r>
    </w:p>
    <w:p w:rsidR="004F7BE4" w:rsidRPr="00804136" w:rsidRDefault="004F7BE4" w:rsidP="00D0692C">
      <w:pPr>
        <w:pStyle w:val="Default"/>
        <w:widowControl/>
        <w:ind w:left="360"/>
        <w:jc w:val="both"/>
        <w:rPr>
          <w:color w:val="auto"/>
          <w:sz w:val="28"/>
          <w:szCs w:val="28"/>
        </w:rPr>
      </w:pPr>
      <w:r w:rsidRPr="00804136">
        <w:rPr>
          <w:color w:val="auto"/>
          <w:sz w:val="28"/>
          <w:szCs w:val="28"/>
        </w:rPr>
        <w:t xml:space="preserve">реализации мероприятий, способствующих социализации слепых обучающихся с умственной отсталостью (умеренной, тяжелой, глубокой и ТМНР). </w:t>
      </w:r>
    </w:p>
    <w:p w:rsidR="004F7BE4" w:rsidRPr="00804136" w:rsidRDefault="004F7BE4" w:rsidP="00D0692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04136">
        <w:rPr>
          <w:i/>
          <w:iCs/>
          <w:color w:val="auto"/>
          <w:sz w:val="28"/>
          <w:szCs w:val="28"/>
        </w:rPr>
        <w:t xml:space="preserve">Консультативное направление </w:t>
      </w:r>
      <w:r w:rsidRPr="00804136">
        <w:rPr>
          <w:color w:val="auto"/>
          <w:sz w:val="28"/>
          <w:szCs w:val="28"/>
        </w:rPr>
        <w:t xml:space="preserve">обеспечивает непрерывность коррекционной поддержки обучающихся в образовательном процессе и </w:t>
      </w:r>
      <w:r w:rsidRPr="00804136">
        <w:rPr>
          <w:color w:val="auto"/>
          <w:sz w:val="28"/>
          <w:szCs w:val="28"/>
        </w:rPr>
        <w:lastRenderedPageBreak/>
        <w:t xml:space="preserve">повседневной жизни, что реализуется посредством: </w:t>
      </w:r>
    </w:p>
    <w:p w:rsidR="004F7BE4" w:rsidRPr="00804136" w:rsidRDefault="004F7BE4" w:rsidP="00D0692C">
      <w:pPr>
        <w:pStyle w:val="Default"/>
        <w:widowControl/>
        <w:ind w:left="360"/>
        <w:jc w:val="both"/>
        <w:rPr>
          <w:color w:val="auto"/>
          <w:sz w:val="28"/>
          <w:szCs w:val="28"/>
        </w:rPr>
      </w:pPr>
      <w:r w:rsidRPr="00804136">
        <w:rPr>
          <w:color w:val="auto"/>
          <w:sz w:val="28"/>
          <w:szCs w:val="28"/>
        </w:rPr>
        <w:t xml:space="preserve">взаимодействия с родителями (законными представителями) по вопросам обучения слепых с умственной отсталостью; </w:t>
      </w:r>
    </w:p>
    <w:p w:rsidR="004F7BE4" w:rsidRPr="00804136" w:rsidRDefault="004F7BE4" w:rsidP="00D0692C">
      <w:pPr>
        <w:pStyle w:val="Default"/>
        <w:widowControl/>
        <w:ind w:left="360"/>
        <w:jc w:val="both"/>
        <w:rPr>
          <w:color w:val="auto"/>
          <w:sz w:val="28"/>
          <w:szCs w:val="28"/>
        </w:rPr>
      </w:pPr>
      <w:r w:rsidRPr="00804136">
        <w:rPr>
          <w:color w:val="auto"/>
          <w:sz w:val="28"/>
          <w:szCs w:val="28"/>
        </w:rPr>
        <w:t>участие в разработке комплексных (с учетом данных, полученных от различных специалистов) рекомендаций по удовлетворению особых образовательных (в том числе и индивидуальных) потребностей слепого обучающегося с умственной отсталостью (умеренной, тяжелой, глубокой и ТМНР) и оказание консультативной поддержки родителям (законным представителям), педагогическим работникам в их реализации.</w:t>
      </w:r>
    </w:p>
    <w:p w:rsidR="00D0692C" w:rsidRPr="00804136" w:rsidRDefault="00D0692C" w:rsidP="00D0692C">
      <w:pPr>
        <w:spacing w:after="0" w:line="360" w:lineRule="auto"/>
        <w:ind w:firstLine="709"/>
        <w:jc w:val="both"/>
        <w:rPr>
          <w:rStyle w:val="a7"/>
          <w:rFonts w:ascii="Times New Roman" w:eastAsia="Calibri" w:hAnsi="Times New Roman" w:cs="Times New Roman"/>
          <w:sz w:val="28"/>
          <w:szCs w:val="28"/>
        </w:rPr>
      </w:pPr>
      <w:r w:rsidRPr="00804136">
        <w:rPr>
          <w:rStyle w:val="a7"/>
          <w:rFonts w:ascii="Times New Roman" w:eastAsia="Calibri" w:hAnsi="Times New Roman" w:cs="Times New Roman"/>
          <w:sz w:val="28"/>
          <w:szCs w:val="28"/>
        </w:rPr>
        <w:t>Основные виды деятельности.</w:t>
      </w:r>
    </w:p>
    <w:p w:rsidR="00D0692C" w:rsidRPr="00804136" w:rsidRDefault="00D0692C" w:rsidP="00D0692C">
      <w:pPr>
        <w:widowControl w:val="0"/>
        <w:suppressAutoHyphens/>
        <w:spacing w:after="0" w:line="240" w:lineRule="auto"/>
        <w:ind w:left="357"/>
        <w:jc w:val="both"/>
        <w:rPr>
          <w:rStyle w:val="a7"/>
          <w:rFonts w:ascii="Times New Roman" w:eastAsia="Calibri" w:hAnsi="Times New Roman" w:cs="Times New Roman"/>
          <w:b w:val="0"/>
          <w:sz w:val="28"/>
          <w:szCs w:val="28"/>
        </w:rPr>
      </w:pPr>
      <w:r w:rsidRPr="00804136">
        <w:rPr>
          <w:rStyle w:val="a7"/>
          <w:rFonts w:ascii="Times New Roman" w:eastAsia="Calibri" w:hAnsi="Times New Roman" w:cs="Times New Roman"/>
          <w:b w:val="0"/>
          <w:sz w:val="28"/>
          <w:szCs w:val="28"/>
        </w:rPr>
        <w:t>учатся наблюдать за изменениями в живой и неживой природе;</w:t>
      </w:r>
    </w:p>
    <w:p w:rsidR="00D0692C" w:rsidRPr="00804136" w:rsidRDefault="00D0692C" w:rsidP="00D0692C">
      <w:pPr>
        <w:widowControl w:val="0"/>
        <w:suppressAutoHyphens/>
        <w:spacing w:after="0" w:line="240" w:lineRule="auto"/>
        <w:ind w:left="357"/>
        <w:jc w:val="both"/>
        <w:rPr>
          <w:rStyle w:val="a7"/>
          <w:rFonts w:ascii="Times New Roman" w:eastAsia="Calibri" w:hAnsi="Times New Roman" w:cs="Times New Roman"/>
          <w:b w:val="0"/>
          <w:sz w:val="28"/>
          <w:szCs w:val="28"/>
        </w:rPr>
      </w:pPr>
      <w:r w:rsidRPr="00804136">
        <w:rPr>
          <w:rStyle w:val="a7"/>
          <w:rFonts w:ascii="Times New Roman" w:eastAsia="Calibri" w:hAnsi="Times New Roman" w:cs="Times New Roman"/>
          <w:b w:val="0"/>
          <w:sz w:val="28"/>
          <w:szCs w:val="28"/>
        </w:rPr>
        <w:t>обследуют природные объекты, учатся объединять по общему признаку;</w:t>
      </w:r>
    </w:p>
    <w:p w:rsidR="00D0692C" w:rsidRPr="00804136" w:rsidRDefault="00D0692C" w:rsidP="00D0692C">
      <w:pPr>
        <w:widowControl w:val="0"/>
        <w:suppressAutoHyphens/>
        <w:spacing w:after="0" w:line="240" w:lineRule="auto"/>
        <w:ind w:left="357"/>
        <w:jc w:val="both"/>
        <w:rPr>
          <w:rStyle w:val="a7"/>
          <w:rFonts w:ascii="Times New Roman" w:eastAsia="Calibri" w:hAnsi="Times New Roman" w:cs="Times New Roman"/>
          <w:b w:val="0"/>
          <w:sz w:val="28"/>
          <w:szCs w:val="28"/>
        </w:rPr>
      </w:pPr>
      <w:r w:rsidRPr="00804136">
        <w:rPr>
          <w:rStyle w:val="a7"/>
          <w:rFonts w:ascii="Times New Roman" w:eastAsia="Calibri" w:hAnsi="Times New Roman" w:cs="Times New Roman"/>
          <w:b w:val="0"/>
          <w:sz w:val="28"/>
          <w:szCs w:val="28"/>
        </w:rPr>
        <w:t>изучают основные части тела человека;</w:t>
      </w:r>
    </w:p>
    <w:p w:rsidR="00D0692C" w:rsidRPr="00804136" w:rsidRDefault="00D0692C" w:rsidP="00D0692C">
      <w:pPr>
        <w:widowControl w:val="0"/>
        <w:suppressAutoHyphens/>
        <w:spacing w:after="0" w:line="240" w:lineRule="auto"/>
        <w:ind w:left="357"/>
        <w:jc w:val="both"/>
        <w:rPr>
          <w:rStyle w:val="a7"/>
          <w:rFonts w:ascii="Times New Roman" w:eastAsia="Calibri" w:hAnsi="Times New Roman" w:cs="Times New Roman"/>
          <w:b w:val="0"/>
          <w:sz w:val="28"/>
          <w:szCs w:val="28"/>
        </w:rPr>
      </w:pPr>
      <w:r w:rsidRPr="00804136">
        <w:rPr>
          <w:rStyle w:val="a7"/>
          <w:rFonts w:ascii="Times New Roman" w:eastAsia="Calibri" w:hAnsi="Times New Roman" w:cs="Times New Roman"/>
          <w:b w:val="0"/>
          <w:sz w:val="28"/>
          <w:szCs w:val="28"/>
        </w:rPr>
        <w:t>участвуют в практических занятиях.</w:t>
      </w:r>
    </w:p>
    <w:p w:rsidR="00D0692C" w:rsidRPr="00804136" w:rsidRDefault="00D0692C" w:rsidP="00D0692C">
      <w:pPr>
        <w:pStyle w:val="Default"/>
        <w:widowControl/>
        <w:ind w:left="360"/>
        <w:jc w:val="both"/>
        <w:rPr>
          <w:color w:val="auto"/>
          <w:sz w:val="28"/>
          <w:szCs w:val="28"/>
        </w:rPr>
      </w:pPr>
    </w:p>
    <w:p w:rsidR="004F7BE4" w:rsidRPr="00804136" w:rsidRDefault="004F7BE4" w:rsidP="00D0692C">
      <w:pPr>
        <w:pStyle w:val="a3"/>
        <w:numPr>
          <w:ilvl w:val="0"/>
          <w:numId w:val="11"/>
        </w:numPr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136">
        <w:rPr>
          <w:rFonts w:ascii="Times New Roman" w:hAnsi="Times New Roman" w:cs="Times New Roman"/>
          <w:b/>
          <w:sz w:val="28"/>
          <w:szCs w:val="28"/>
        </w:rPr>
        <w:t>Личностные и предметные результаты освоения учебного предмета.</w:t>
      </w:r>
    </w:p>
    <w:p w:rsidR="004F7BE4" w:rsidRPr="00804136" w:rsidRDefault="004F7BE4" w:rsidP="004F7BE4">
      <w:pPr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136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4F7BE4" w:rsidRPr="00804136" w:rsidRDefault="004F7BE4" w:rsidP="00D0692C">
      <w:pPr>
        <w:suppressAutoHyphens/>
        <w:spacing w:after="0" w:line="240" w:lineRule="auto"/>
        <w:ind w:left="35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4136">
        <w:rPr>
          <w:rFonts w:ascii="Times New Roman" w:eastAsia="Calibri" w:hAnsi="Times New Roman" w:cs="Times New Roman"/>
          <w:sz w:val="28"/>
          <w:szCs w:val="28"/>
        </w:rPr>
        <w:t xml:space="preserve">понимает  обращенную речь; </w:t>
      </w:r>
    </w:p>
    <w:p w:rsidR="004F7BE4" w:rsidRPr="00804136" w:rsidRDefault="004F7BE4" w:rsidP="00D0692C">
      <w:pPr>
        <w:suppressAutoHyphens/>
        <w:spacing w:after="0" w:line="240" w:lineRule="auto"/>
        <w:ind w:left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4136">
        <w:rPr>
          <w:rFonts w:ascii="Times New Roman" w:eastAsia="Calibri" w:hAnsi="Times New Roman" w:cs="Times New Roman"/>
          <w:sz w:val="28"/>
          <w:szCs w:val="28"/>
        </w:rPr>
        <w:t>может вступать в контакт, используя традиционные (вербальные) и альтернативные средства коммуникации.</w:t>
      </w:r>
    </w:p>
    <w:p w:rsidR="004F7BE4" w:rsidRPr="00804136" w:rsidRDefault="004F7BE4" w:rsidP="00D0692C">
      <w:pPr>
        <w:suppressAutoHyphens/>
        <w:spacing w:after="0" w:line="240" w:lineRule="auto"/>
        <w:ind w:left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4136">
        <w:rPr>
          <w:rFonts w:ascii="Times New Roman" w:eastAsia="Calibri" w:hAnsi="Times New Roman" w:cs="Times New Roman"/>
          <w:sz w:val="28"/>
          <w:szCs w:val="28"/>
        </w:rPr>
        <w:t>узнает предметы и объекты постоянного окружения, обследует их с помощью осязан</w:t>
      </w:r>
      <w:r w:rsidR="0092426A" w:rsidRPr="00804136">
        <w:rPr>
          <w:rFonts w:ascii="Times New Roman" w:eastAsia="Calibri" w:hAnsi="Times New Roman" w:cs="Times New Roman"/>
          <w:sz w:val="28"/>
          <w:szCs w:val="28"/>
        </w:rPr>
        <w:t>ия и всех сохранных анализаторов.</w:t>
      </w:r>
    </w:p>
    <w:p w:rsidR="004F7BE4" w:rsidRPr="00804136" w:rsidRDefault="004F7BE4" w:rsidP="004F7BE4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4136">
        <w:rPr>
          <w:rFonts w:ascii="Times New Roman" w:eastAsia="Calibri" w:hAnsi="Times New Roman" w:cs="Times New Roman"/>
          <w:b/>
          <w:sz w:val="28"/>
          <w:szCs w:val="28"/>
        </w:rPr>
        <w:t>Предметные результаты:</w:t>
      </w:r>
    </w:p>
    <w:p w:rsidR="004F7BE4" w:rsidRPr="00804136" w:rsidRDefault="004F7BE4" w:rsidP="00D0692C">
      <w:pPr>
        <w:suppressAutoHyphens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4136">
        <w:rPr>
          <w:rFonts w:ascii="Times New Roman" w:eastAsia="Calibri" w:hAnsi="Times New Roman" w:cs="Times New Roman"/>
          <w:sz w:val="28"/>
          <w:szCs w:val="28"/>
        </w:rPr>
        <w:t>использует доступные жесты для передачи сообщения;</w:t>
      </w:r>
    </w:p>
    <w:p w:rsidR="004F7BE4" w:rsidRPr="00804136" w:rsidRDefault="004F7BE4" w:rsidP="00D0692C">
      <w:pPr>
        <w:suppressAutoHyphens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4136">
        <w:rPr>
          <w:rFonts w:ascii="Times New Roman" w:eastAsia="Calibri" w:hAnsi="Times New Roman" w:cs="Times New Roman"/>
          <w:sz w:val="28"/>
          <w:szCs w:val="28"/>
        </w:rPr>
        <w:t>понимает слова, обозначающие объекты и явления природы, объекты рукотворного мира и деятельность человека;</w:t>
      </w:r>
    </w:p>
    <w:p w:rsidR="004F7BE4" w:rsidRPr="00804136" w:rsidRDefault="00D0692C" w:rsidP="00D0692C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4136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4F7BE4" w:rsidRPr="00804136">
        <w:rPr>
          <w:rFonts w:ascii="Times New Roman" w:eastAsia="Calibri" w:hAnsi="Times New Roman" w:cs="Times New Roman"/>
          <w:sz w:val="28"/>
          <w:szCs w:val="28"/>
        </w:rPr>
        <w:t>использует усвоенный материал в коммуникативных ситуациях.</w:t>
      </w:r>
    </w:p>
    <w:p w:rsidR="00D0692C" w:rsidRPr="00804136" w:rsidRDefault="00D0692C" w:rsidP="00D0692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Система оценки</w:t>
      </w:r>
    </w:p>
    <w:p w:rsidR="00D0692C" w:rsidRPr="00804136" w:rsidRDefault="00D0692C" w:rsidP="00D06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достижения  планируемых  результатов</w:t>
      </w:r>
    </w:p>
    <w:p w:rsidR="004F7BE4" w:rsidRPr="00804136" w:rsidRDefault="004F7BE4" w:rsidP="004F7BE4">
      <w:pPr>
        <w:widowControl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</w:pPr>
      <w:r w:rsidRPr="00804136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  <w:t>Планируемые результаты сформированности базовых учебных действий:</w:t>
      </w:r>
    </w:p>
    <w:p w:rsidR="004F7BE4" w:rsidRPr="00804136" w:rsidRDefault="004F7BE4" w:rsidP="0092426A">
      <w:pPr>
        <w:suppressAutoHyphens/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136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входить и выходить из учебного помещения;</w:t>
      </w:r>
    </w:p>
    <w:p w:rsidR="004F7BE4" w:rsidRPr="00804136" w:rsidRDefault="004F7BE4" w:rsidP="0092426A">
      <w:pPr>
        <w:suppressAutoHyphens/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ориентироваться в пространстве учебного помещения, пользоваться мебелью; </w:t>
      </w:r>
    </w:p>
    <w:p w:rsidR="004F7BE4" w:rsidRPr="00804136" w:rsidRDefault="004F7BE4" w:rsidP="0092426A">
      <w:pPr>
        <w:suppressAutoHyphens/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1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произвольно включаться в деятельность;</w:t>
      </w:r>
    </w:p>
    <w:p w:rsidR="004F7BE4" w:rsidRPr="00804136" w:rsidRDefault="004F7BE4" w:rsidP="0092426A">
      <w:pPr>
        <w:suppressAutoHyphens/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1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голосовую инструкцию, выполняет стереотипную инструкцию;</w:t>
      </w:r>
    </w:p>
    <w:p w:rsidR="004F7BE4" w:rsidRPr="00804136" w:rsidRDefault="004F7BE4" w:rsidP="0092426A">
      <w:pPr>
        <w:suppressAutoHyphens/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13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действие способом сопряженных действий («рука-в-руке»), последовательно выполняет отдельные операции действия по образцу педагога;</w:t>
      </w:r>
    </w:p>
    <w:p w:rsidR="00821750" w:rsidRDefault="004F7BE4" w:rsidP="0092426A">
      <w:pPr>
        <w:suppressAutoHyphens/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1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способен удерживать произвольное внимание на выполнении посильного задания 1-4 мин.</w:t>
      </w:r>
    </w:p>
    <w:p w:rsidR="004F7BE4" w:rsidRPr="00804136" w:rsidRDefault="004F7BE4" w:rsidP="0092426A">
      <w:pPr>
        <w:suppressAutoHyphens/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1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D720C" w:rsidRDefault="00FD720C" w:rsidP="009242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720C" w:rsidRDefault="00FD720C" w:rsidP="009242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720C" w:rsidRDefault="00FD720C" w:rsidP="009242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720C" w:rsidRDefault="00FD720C" w:rsidP="009242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720C" w:rsidRDefault="00FD720C" w:rsidP="009242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720C" w:rsidRDefault="00FD720C" w:rsidP="009242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720C" w:rsidRDefault="00FD720C" w:rsidP="009242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720C" w:rsidRDefault="00FD720C" w:rsidP="009242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720C" w:rsidRDefault="00FD720C" w:rsidP="009242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426A" w:rsidRPr="00804136" w:rsidRDefault="0092426A" w:rsidP="009242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4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Тематическое планирование</w:t>
      </w:r>
    </w:p>
    <w:p w:rsidR="0092426A" w:rsidRPr="0092426A" w:rsidRDefault="0092426A" w:rsidP="009242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851"/>
        <w:gridCol w:w="2409"/>
        <w:gridCol w:w="1133"/>
        <w:gridCol w:w="5530"/>
      </w:tblGrid>
      <w:tr w:rsidR="0092426A" w:rsidRPr="0092426A" w:rsidTr="0092426A">
        <w:trPr>
          <w:trHeight w:val="748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426A" w:rsidRPr="0092426A" w:rsidRDefault="0092426A" w:rsidP="009242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426A" w:rsidRPr="0092426A" w:rsidRDefault="004A0B10" w:rsidP="009242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раздел</w:t>
            </w:r>
            <w:r w:rsidR="0092426A" w:rsidRPr="0092426A">
              <w:rPr>
                <w:rFonts w:ascii="Times New Roman" w:hAnsi="Times New Roman" w:cs="Times New Roman"/>
                <w:b/>
              </w:rPr>
              <w:t>ов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426A" w:rsidRPr="0092426A" w:rsidRDefault="0092426A" w:rsidP="009242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5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426A" w:rsidRPr="0092426A" w:rsidRDefault="0092426A" w:rsidP="009242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426A">
              <w:rPr>
                <w:rFonts w:ascii="Times New Roman" w:hAnsi="Times New Roman" w:cs="Times New Roman"/>
                <w:b/>
              </w:rPr>
              <w:t>Основные виды деятельности обучающихся</w:t>
            </w:r>
          </w:p>
        </w:tc>
      </w:tr>
      <w:tr w:rsidR="0092426A" w:rsidRPr="0092426A" w:rsidTr="0092426A">
        <w:trPr>
          <w:trHeight w:val="277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426A" w:rsidRPr="004A0B10" w:rsidRDefault="0092426A" w:rsidP="009242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0B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426A" w:rsidRPr="0092426A" w:rsidRDefault="004A0B10" w:rsidP="0092426A">
            <w:pPr>
              <w:tabs>
                <w:tab w:val="left" w:pos="564"/>
              </w:tabs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426A" w:rsidRPr="004A0B10" w:rsidRDefault="00603BBF" w:rsidP="009242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426A" w:rsidRPr="001765AE" w:rsidRDefault="004A0B10" w:rsidP="004A0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65AE">
              <w:rPr>
                <w:rStyle w:val="a7"/>
                <w:rFonts w:ascii="Times New Roman" w:eastAsia="Calibri" w:hAnsi="Times New Roman" w:cs="Times New Roman"/>
                <w:b w:val="0"/>
                <w:sz w:val="24"/>
                <w:szCs w:val="24"/>
              </w:rPr>
              <w:t>И</w:t>
            </w:r>
            <w:r w:rsidR="00BD325C" w:rsidRPr="001765AE">
              <w:rPr>
                <w:rStyle w:val="a7"/>
                <w:rFonts w:ascii="Times New Roman" w:eastAsia="Calibri" w:hAnsi="Times New Roman" w:cs="Times New Roman"/>
                <w:b w:val="0"/>
                <w:sz w:val="24"/>
                <w:szCs w:val="24"/>
              </w:rPr>
              <w:t>зучают</w:t>
            </w:r>
            <w:r>
              <w:rPr>
                <w:rStyle w:val="a7"/>
                <w:rFonts w:ascii="Times New Roman" w:eastAsia="Calibri" w:hAnsi="Times New Roman" w:cs="Times New Roman"/>
                <w:b w:val="0"/>
                <w:sz w:val="24"/>
                <w:szCs w:val="24"/>
              </w:rPr>
              <w:t>, обследуют</w:t>
            </w:r>
            <w:r w:rsidR="00BD325C" w:rsidRPr="001765AE">
              <w:rPr>
                <w:rStyle w:val="a7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части </w:t>
            </w:r>
            <w:r>
              <w:rPr>
                <w:rStyle w:val="a7"/>
                <w:rFonts w:ascii="Times New Roman" w:eastAsia="Calibri" w:hAnsi="Times New Roman" w:cs="Times New Roman"/>
                <w:b w:val="0"/>
                <w:sz w:val="24"/>
                <w:szCs w:val="24"/>
              </w:rPr>
              <w:t>тела</w:t>
            </w:r>
          </w:p>
        </w:tc>
      </w:tr>
      <w:tr w:rsidR="00821750" w:rsidRPr="0092426A" w:rsidTr="0092426A">
        <w:trPr>
          <w:trHeight w:val="277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1750" w:rsidRPr="004A0B10" w:rsidRDefault="00821750" w:rsidP="009242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1750" w:rsidRDefault="00821750" w:rsidP="0092426A">
            <w:pPr>
              <w:tabs>
                <w:tab w:val="left" w:pos="564"/>
              </w:tabs>
              <w:snapToGrid w:val="0"/>
              <w:spacing w:line="252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E5E7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Рукотворный мир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1750" w:rsidRPr="004A0B10" w:rsidRDefault="00FD720C" w:rsidP="009242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1750" w:rsidRPr="001765AE" w:rsidRDefault="008F51F4" w:rsidP="004A0B10">
            <w:pPr>
              <w:spacing w:after="0" w:line="240" w:lineRule="auto"/>
              <w:rPr>
                <w:rStyle w:val="a7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Изучают, </w:t>
            </w:r>
            <w:r w:rsidRPr="001765AE">
              <w:rPr>
                <w:rStyle w:val="a7"/>
                <w:rFonts w:ascii="Times New Roman" w:eastAsia="Calibri" w:hAnsi="Times New Roman" w:cs="Times New Roman"/>
                <w:b w:val="0"/>
                <w:sz w:val="24"/>
                <w:szCs w:val="24"/>
              </w:rPr>
              <w:t>обследуют природные объекты, учатс</w:t>
            </w:r>
            <w:r>
              <w:rPr>
                <w:rStyle w:val="a7"/>
                <w:rFonts w:ascii="Times New Roman" w:eastAsia="Calibri" w:hAnsi="Times New Roman" w:cs="Times New Roman"/>
                <w:b w:val="0"/>
                <w:sz w:val="24"/>
                <w:szCs w:val="24"/>
              </w:rPr>
              <w:t>я объединять по общему признаку</w:t>
            </w:r>
          </w:p>
        </w:tc>
      </w:tr>
      <w:tr w:rsidR="00821750" w:rsidRPr="0092426A" w:rsidTr="0092426A">
        <w:trPr>
          <w:trHeight w:val="277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1750" w:rsidRDefault="00821750" w:rsidP="009242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1750" w:rsidRPr="002E5E74" w:rsidRDefault="00821750" w:rsidP="0092426A">
            <w:pPr>
              <w:tabs>
                <w:tab w:val="left" w:pos="564"/>
              </w:tabs>
              <w:snapToGrid w:val="0"/>
              <w:spacing w:line="252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E5E7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Растительный мир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1750" w:rsidRDefault="00603BBF" w:rsidP="009242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1750" w:rsidRPr="001765AE" w:rsidRDefault="008F51F4" w:rsidP="004A0B10">
            <w:pPr>
              <w:spacing w:after="0" w:line="240" w:lineRule="auto"/>
              <w:rPr>
                <w:rStyle w:val="a7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Изучают, </w:t>
            </w:r>
            <w:r w:rsidRPr="001765AE">
              <w:rPr>
                <w:rStyle w:val="a7"/>
                <w:rFonts w:ascii="Times New Roman" w:eastAsia="Calibri" w:hAnsi="Times New Roman" w:cs="Times New Roman"/>
                <w:b w:val="0"/>
                <w:sz w:val="24"/>
                <w:szCs w:val="24"/>
              </w:rPr>
              <w:t>обследуют природные объекты, учатс</w:t>
            </w:r>
            <w:r>
              <w:rPr>
                <w:rStyle w:val="a7"/>
                <w:rFonts w:ascii="Times New Roman" w:eastAsia="Calibri" w:hAnsi="Times New Roman" w:cs="Times New Roman"/>
                <w:b w:val="0"/>
                <w:sz w:val="24"/>
                <w:szCs w:val="24"/>
              </w:rPr>
              <w:t>я объединять по общему признаку</w:t>
            </w:r>
          </w:p>
        </w:tc>
      </w:tr>
      <w:tr w:rsidR="00821750" w:rsidRPr="0092426A" w:rsidTr="0092426A">
        <w:trPr>
          <w:trHeight w:val="277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1750" w:rsidRDefault="00821750" w:rsidP="009242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1750" w:rsidRPr="002E5E74" w:rsidRDefault="00821750" w:rsidP="0092426A">
            <w:pPr>
              <w:tabs>
                <w:tab w:val="left" w:pos="564"/>
              </w:tabs>
              <w:snapToGrid w:val="0"/>
              <w:spacing w:line="252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E5E7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Животный мир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1750" w:rsidRDefault="00FD720C" w:rsidP="009242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1750" w:rsidRPr="001765AE" w:rsidRDefault="008F51F4" w:rsidP="004A0B10">
            <w:pPr>
              <w:spacing w:after="0" w:line="240" w:lineRule="auto"/>
              <w:rPr>
                <w:rStyle w:val="a7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Изучают, </w:t>
            </w:r>
            <w:r w:rsidRPr="001765AE">
              <w:rPr>
                <w:rStyle w:val="a7"/>
                <w:rFonts w:ascii="Times New Roman" w:eastAsia="Calibri" w:hAnsi="Times New Roman" w:cs="Times New Roman"/>
                <w:b w:val="0"/>
                <w:sz w:val="24"/>
                <w:szCs w:val="24"/>
              </w:rPr>
              <w:t>обследуют природные объекты, учатс</w:t>
            </w:r>
            <w:r>
              <w:rPr>
                <w:rStyle w:val="a7"/>
                <w:rFonts w:ascii="Times New Roman" w:eastAsia="Calibri" w:hAnsi="Times New Roman" w:cs="Times New Roman"/>
                <w:b w:val="0"/>
                <w:sz w:val="24"/>
                <w:szCs w:val="24"/>
              </w:rPr>
              <w:t>я объединять по общему признаку</w:t>
            </w:r>
          </w:p>
        </w:tc>
      </w:tr>
      <w:tr w:rsidR="00821750" w:rsidRPr="0092426A" w:rsidTr="0092426A">
        <w:trPr>
          <w:trHeight w:val="277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1750" w:rsidRDefault="00821750" w:rsidP="009242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1750" w:rsidRPr="002E5E74" w:rsidRDefault="00821750" w:rsidP="0092426A">
            <w:pPr>
              <w:tabs>
                <w:tab w:val="left" w:pos="564"/>
              </w:tabs>
              <w:snapToGrid w:val="0"/>
              <w:spacing w:line="252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E5E7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Временные представления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1750" w:rsidRDefault="00FD720C" w:rsidP="009242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1750" w:rsidRPr="001765AE" w:rsidRDefault="008F51F4" w:rsidP="004A0B10">
            <w:pPr>
              <w:spacing w:after="0" w:line="240" w:lineRule="auto"/>
              <w:rPr>
                <w:rStyle w:val="a7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1765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зучают времена года, временные представления</w:t>
            </w:r>
          </w:p>
        </w:tc>
      </w:tr>
      <w:tr w:rsidR="008F51F4" w:rsidRPr="0092426A" w:rsidTr="0092426A">
        <w:trPr>
          <w:trHeight w:val="277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51F4" w:rsidRDefault="008F51F4" w:rsidP="009242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51F4" w:rsidRPr="002E5E74" w:rsidRDefault="008F51F4" w:rsidP="0092426A">
            <w:pPr>
              <w:tabs>
                <w:tab w:val="left" w:pos="564"/>
              </w:tabs>
              <w:snapToGrid w:val="0"/>
              <w:spacing w:line="252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E5E7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Традиции, обычаи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51F4" w:rsidRDefault="008F51F4" w:rsidP="009242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51F4" w:rsidRPr="001765AE" w:rsidRDefault="008F51F4" w:rsidP="004A0B10">
            <w:pPr>
              <w:spacing w:after="0" w:line="240" w:lineRule="auto"/>
              <w:rPr>
                <w:rStyle w:val="a7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1765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зучают традиции, обычаи</w:t>
            </w:r>
          </w:p>
        </w:tc>
      </w:tr>
      <w:tr w:rsidR="0092426A" w:rsidRPr="0092426A" w:rsidTr="0092426A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426A" w:rsidRPr="0092426A" w:rsidRDefault="0092426A" w:rsidP="009242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426A" w:rsidRPr="00FD720C" w:rsidRDefault="0092426A" w:rsidP="0092426A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7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426A" w:rsidRPr="00FD720C" w:rsidRDefault="00603BBF" w:rsidP="009242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7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426A" w:rsidRPr="0092426A" w:rsidRDefault="0092426A" w:rsidP="009242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2426A" w:rsidRPr="0092426A" w:rsidRDefault="0092426A" w:rsidP="0092426A">
      <w:pPr>
        <w:tabs>
          <w:tab w:val="left" w:pos="5010"/>
          <w:tab w:val="center" w:pos="7699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426A" w:rsidRPr="0092426A" w:rsidRDefault="0092426A" w:rsidP="0092426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4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Календарно-тематическое планирование</w:t>
      </w:r>
    </w:p>
    <w:tbl>
      <w:tblPr>
        <w:tblW w:w="9814" w:type="dxa"/>
        <w:tblInd w:w="10" w:type="dxa"/>
        <w:tblBorders>
          <w:top w:val="single" w:sz="4" w:space="0" w:color="000001"/>
          <w:left w:val="single" w:sz="4" w:space="0" w:color="000001"/>
        </w:tblBorders>
        <w:tblCellMar>
          <w:top w:w="48" w:type="dxa"/>
          <w:left w:w="43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1032"/>
        <w:gridCol w:w="4252"/>
        <w:gridCol w:w="1277"/>
        <w:gridCol w:w="3253"/>
      </w:tblGrid>
      <w:tr w:rsidR="0092426A" w:rsidRPr="0092426A" w:rsidTr="0092426A">
        <w:trPr>
          <w:trHeight w:val="1070"/>
        </w:trPr>
        <w:tc>
          <w:tcPr>
            <w:tcW w:w="103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vAlign w:val="center"/>
          </w:tcPr>
          <w:p w:rsidR="0092426A" w:rsidRPr="0092426A" w:rsidRDefault="0092426A" w:rsidP="0092426A">
            <w:pPr>
              <w:tabs>
                <w:tab w:val="left" w:pos="564"/>
              </w:tabs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92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vAlign w:val="center"/>
          </w:tcPr>
          <w:p w:rsidR="0092426A" w:rsidRPr="0092426A" w:rsidRDefault="0092426A" w:rsidP="0092426A">
            <w:pPr>
              <w:tabs>
                <w:tab w:val="left" w:pos="564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Тема урока.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vAlign w:val="center"/>
          </w:tcPr>
          <w:p w:rsidR="0092426A" w:rsidRPr="0092426A" w:rsidRDefault="0092426A" w:rsidP="0092426A">
            <w:pPr>
              <w:tabs>
                <w:tab w:val="left" w:pos="564"/>
              </w:tabs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  <w:r w:rsidRPr="0092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часов</w:t>
            </w:r>
          </w:p>
        </w:tc>
        <w:tc>
          <w:tcPr>
            <w:tcW w:w="325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2426A" w:rsidRPr="0092426A" w:rsidRDefault="0092426A" w:rsidP="0092426A">
            <w:pPr>
              <w:tabs>
                <w:tab w:val="left" w:pos="564"/>
              </w:tabs>
              <w:snapToGri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447C58" w:rsidRPr="0092426A" w:rsidTr="0092426A">
        <w:trPr>
          <w:trHeight w:val="370"/>
        </w:trPr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47C58" w:rsidRPr="0092426A" w:rsidRDefault="00447C58" w:rsidP="00A329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47C58" w:rsidRPr="0092426A" w:rsidRDefault="00447C58" w:rsidP="00A32984">
            <w:pPr>
              <w:tabs>
                <w:tab w:val="left" w:pos="564"/>
              </w:tabs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5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(части гриба: шляпка, ножка).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47C58" w:rsidRPr="0092426A" w:rsidRDefault="00AD4DD9" w:rsidP="00A329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47C58" w:rsidRDefault="00EA0ECD" w:rsidP="009242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447C58" w:rsidRPr="0092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  <w:p w:rsidR="00447C58" w:rsidRPr="0092426A" w:rsidRDefault="00447C58" w:rsidP="00447C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C58" w:rsidRPr="0092426A" w:rsidTr="0092426A">
        <w:trPr>
          <w:trHeight w:val="579"/>
        </w:trPr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47C58" w:rsidRPr="0092426A" w:rsidRDefault="00603BBF" w:rsidP="00A329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47C58" w:rsidRPr="0092426A" w:rsidRDefault="00447C58" w:rsidP="00A329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5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(помидор, огурец, капуста, лук, картофель, морковь, свекла).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47C58" w:rsidRPr="0092426A" w:rsidRDefault="00447C58" w:rsidP="00A329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47C58" w:rsidRDefault="00447C58" w:rsidP="009242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A0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2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  <w:p w:rsidR="00447C58" w:rsidRPr="0092426A" w:rsidRDefault="00EA0ECD" w:rsidP="00447C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</w:t>
            </w:r>
          </w:p>
        </w:tc>
      </w:tr>
      <w:tr w:rsidR="00447C58" w:rsidRPr="0092426A" w:rsidTr="0092426A">
        <w:trPr>
          <w:trHeight w:val="609"/>
        </w:trPr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47C58" w:rsidRPr="0092426A" w:rsidRDefault="00603BBF" w:rsidP="00A329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47C58" w:rsidRPr="0092426A" w:rsidRDefault="00447C58" w:rsidP="00A329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5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(яблоко, груша).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47C58" w:rsidRPr="0092426A" w:rsidRDefault="00AD4DD9" w:rsidP="00A329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47C58" w:rsidRPr="0092426A" w:rsidRDefault="00EA0ECD" w:rsidP="00447C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</w:t>
            </w:r>
          </w:p>
        </w:tc>
      </w:tr>
      <w:tr w:rsidR="00447C58" w:rsidRPr="0092426A" w:rsidTr="00447C58">
        <w:trPr>
          <w:trHeight w:val="618"/>
        </w:trPr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47C58" w:rsidRPr="0092426A" w:rsidRDefault="00603BBF" w:rsidP="00A329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47C58" w:rsidRPr="0092426A" w:rsidRDefault="00447C58" w:rsidP="00A329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Ягоды. Домашние заготовки.</w:t>
            </w:r>
            <w:r w:rsidRPr="002E5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(смородина, малина).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47C58" w:rsidRPr="0092426A" w:rsidRDefault="00AD4DD9" w:rsidP="00A329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47C58" w:rsidRDefault="00447C58" w:rsidP="009242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A0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2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  <w:p w:rsidR="00447C58" w:rsidRPr="0092426A" w:rsidRDefault="00447C58" w:rsidP="00447C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C58" w:rsidRPr="0092426A" w:rsidTr="0092426A">
        <w:trPr>
          <w:trHeight w:val="526"/>
        </w:trPr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47C58" w:rsidRPr="0092426A" w:rsidRDefault="00603BBF" w:rsidP="00A329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47C58" w:rsidRPr="0092426A" w:rsidRDefault="00447C58" w:rsidP="00A329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Деревья (части дерева: ствол, ветки)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47C58" w:rsidRPr="0092426A" w:rsidRDefault="00AD4DD9" w:rsidP="00A329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47C58" w:rsidRPr="0092426A" w:rsidRDefault="00EA0ECD" w:rsidP="009851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</w:t>
            </w:r>
          </w:p>
        </w:tc>
      </w:tr>
      <w:tr w:rsidR="00447C58" w:rsidRPr="0092426A" w:rsidTr="0092426A">
        <w:trPr>
          <w:trHeight w:val="508"/>
        </w:trPr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47C58" w:rsidRPr="0092426A" w:rsidRDefault="00603BBF" w:rsidP="00A329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47C58" w:rsidRPr="0092426A" w:rsidRDefault="00447C58" w:rsidP="00A329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Дикие животные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5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(заяц, медведь).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47C58" w:rsidRPr="0092426A" w:rsidRDefault="00AD4DD9" w:rsidP="00A329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47C58" w:rsidRPr="0092426A" w:rsidRDefault="00EA0ECD" w:rsidP="009242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</w:t>
            </w:r>
          </w:p>
        </w:tc>
      </w:tr>
      <w:tr w:rsidR="00447C58" w:rsidRPr="0092426A" w:rsidTr="00985127">
        <w:trPr>
          <w:trHeight w:val="571"/>
        </w:trPr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47C58" w:rsidRPr="0092426A" w:rsidRDefault="00603BBF" w:rsidP="00A329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47C58" w:rsidRPr="0092426A" w:rsidRDefault="00447C58" w:rsidP="00A329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омашние</w:t>
            </w:r>
            <w:r w:rsidRPr="0092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животные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r w:rsidRPr="002E5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кот, собака, корова).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47C58" w:rsidRPr="0092426A" w:rsidRDefault="00AD4DD9" w:rsidP="00A329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47C58" w:rsidRPr="0092426A" w:rsidRDefault="00EA0ECD" w:rsidP="00447C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</w:t>
            </w:r>
          </w:p>
        </w:tc>
      </w:tr>
      <w:tr w:rsidR="00447C58" w:rsidRPr="0092426A" w:rsidTr="00985127">
        <w:trPr>
          <w:trHeight w:val="626"/>
        </w:trPr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47C58" w:rsidRPr="0092426A" w:rsidRDefault="00603BBF" w:rsidP="00A329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47C58" w:rsidRPr="0092426A" w:rsidRDefault="00447C58" w:rsidP="00A329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Домашние птицы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(курица, петух)</w:t>
            </w:r>
            <w:r w:rsidRPr="0092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их детеныши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47C58" w:rsidRPr="0092426A" w:rsidRDefault="00AD4DD9" w:rsidP="00A329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47C58" w:rsidRPr="0092426A" w:rsidRDefault="00EA0ECD" w:rsidP="0098512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</w:t>
            </w:r>
          </w:p>
        </w:tc>
      </w:tr>
      <w:tr w:rsidR="00447C58" w:rsidRPr="0092426A" w:rsidTr="0092426A">
        <w:trPr>
          <w:trHeight w:val="468"/>
        </w:trPr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47C58" w:rsidRPr="0092426A" w:rsidRDefault="00603BBF" w:rsidP="00A329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47C58" w:rsidRPr="0092426A" w:rsidRDefault="00447C58" w:rsidP="00A329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Зимующие птицы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5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(голубь, воробей).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47C58" w:rsidRPr="0092426A" w:rsidRDefault="00AD4DD9" w:rsidP="00A329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47C58" w:rsidRPr="0092426A" w:rsidRDefault="00EA0ECD" w:rsidP="0098512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</w:t>
            </w:r>
          </w:p>
        </w:tc>
      </w:tr>
      <w:tr w:rsidR="0043731F" w:rsidRPr="0092426A" w:rsidTr="0092426A">
        <w:trPr>
          <w:trHeight w:val="468"/>
        </w:trPr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3731F" w:rsidRPr="0092426A" w:rsidRDefault="00603BBF" w:rsidP="006125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3731F" w:rsidRPr="0092426A" w:rsidRDefault="0043731F" w:rsidP="006125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2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5E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(учим ребенка показывать на себе).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3731F" w:rsidRPr="0092426A" w:rsidRDefault="0043731F" w:rsidP="006125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3731F" w:rsidRDefault="0043731F" w:rsidP="0061252D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</w:t>
            </w:r>
          </w:p>
          <w:p w:rsidR="0043731F" w:rsidRPr="0092426A" w:rsidRDefault="0043731F" w:rsidP="0061252D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</w:t>
            </w:r>
          </w:p>
        </w:tc>
      </w:tr>
      <w:tr w:rsidR="00EA0ECD" w:rsidRPr="0092426A" w:rsidTr="0092426A">
        <w:trPr>
          <w:trHeight w:val="578"/>
        </w:trPr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A0ECD" w:rsidRPr="0092426A" w:rsidRDefault="00603BBF" w:rsidP="006125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A0ECD" w:rsidRPr="0092426A" w:rsidRDefault="00EA0ECD" w:rsidP="006125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год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A0ECD" w:rsidRPr="0092426A" w:rsidRDefault="00EA0ECD" w:rsidP="006125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0ECD" w:rsidRPr="0092426A" w:rsidRDefault="00EA0ECD" w:rsidP="0061252D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</w:t>
            </w:r>
          </w:p>
        </w:tc>
      </w:tr>
      <w:tr w:rsidR="0043731F" w:rsidRPr="0092426A" w:rsidTr="004A511E">
        <w:trPr>
          <w:trHeight w:val="501"/>
        </w:trPr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3731F" w:rsidRPr="0092426A" w:rsidRDefault="00603BBF" w:rsidP="006125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3731F" w:rsidRPr="0092426A" w:rsidRDefault="0043731F" w:rsidP="006125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Человек. Части тела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3731F" w:rsidRPr="0092426A" w:rsidRDefault="0043731F" w:rsidP="006125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3731F" w:rsidRDefault="0043731F" w:rsidP="0061252D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</w:t>
            </w:r>
          </w:p>
          <w:p w:rsidR="0043731F" w:rsidRPr="0092426A" w:rsidRDefault="0043731F" w:rsidP="0061252D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C58" w:rsidRPr="0092426A" w:rsidTr="0092426A">
        <w:trPr>
          <w:trHeight w:val="502"/>
        </w:trPr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47C58" w:rsidRPr="0092426A" w:rsidRDefault="00603BBF" w:rsidP="00A329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47C58" w:rsidRPr="0092426A" w:rsidRDefault="00447C58" w:rsidP="00A329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Обувь (</w:t>
            </w:r>
            <w:r w:rsidRPr="002E5E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уличная, школьная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  <w:r w:rsidRPr="002E5E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47C58" w:rsidRPr="0092426A" w:rsidRDefault="00AD4DD9" w:rsidP="00A329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47C58" w:rsidRPr="0092426A" w:rsidRDefault="0043731F" w:rsidP="0098512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</w:t>
            </w:r>
          </w:p>
        </w:tc>
      </w:tr>
      <w:tr w:rsidR="00447C58" w:rsidRPr="0092426A" w:rsidTr="0092426A">
        <w:trPr>
          <w:trHeight w:val="534"/>
        </w:trPr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47C58" w:rsidRPr="0092426A" w:rsidRDefault="00603BBF" w:rsidP="00A329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47C58" w:rsidRPr="0092426A" w:rsidRDefault="00447C58" w:rsidP="00A329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Транспорт. 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47C58" w:rsidRPr="0092426A" w:rsidRDefault="00AD4DD9" w:rsidP="00A329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0ECD" w:rsidRDefault="0043731F" w:rsidP="0098512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</w:t>
            </w:r>
          </w:p>
          <w:p w:rsidR="0043731F" w:rsidRPr="0092426A" w:rsidRDefault="0043731F" w:rsidP="0098512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</w:t>
            </w:r>
          </w:p>
        </w:tc>
      </w:tr>
      <w:tr w:rsidR="0043731F" w:rsidRPr="0092426A" w:rsidTr="0092426A">
        <w:trPr>
          <w:trHeight w:val="534"/>
        </w:trPr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3731F" w:rsidRPr="0092426A" w:rsidRDefault="00603BBF" w:rsidP="006125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3731F" w:rsidRPr="0092426A" w:rsidRDefault="0043731F" w:rsidP="006125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5E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(стул, стол, шкаф, диван).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3731F" w:rsidRPr="0092426A" w:rsidRDefault="0043731F" w:rsidP="006125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3731F" w:rsidRPr="0092426A" w:rsidRDefault="0043731F" w:rsidP="0061252D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</w:t>
            </w:r>
          </w:p>
        </w:tc>
      </w:tr>
      <w:tr w:rsidR="0043731F" w:rsidRPr="0092426A" w:rsidTr="0092426A">
        <w:trPr>
          <w:trHeight w:val="534"/>
        </w:trPr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3731F" w:rsidRPr="0092426A" w:rsidRDefault="00603BBF" w:rsidP="006125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3731F" w:rsidRPr="0092426A" w:rsidRDefault="0043731F" w:rsidP="006125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5E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(тарелка, ложка, стакан).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3731F" w:rsidRPr="0092426A" w:rsidRDefault="0043731F" w:rsidP="006125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3731F" w:rsidRDefault="0043731F" w:rsidP="0061252D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</w:t>
            </w:r>
          </w:p>
          <w:p w:rsidR="0043731F" w:rsidRPr="0092426A" w:rsidRDefault="0043731F" w:rsidP="0061252D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</w:t>
            </w:r>
          </w:p>
        </w:tc>
      </w:tr>
      <w:tr w:rsidR="0043731F" w:rsidRPr="0092426A" w:rsidTr="0092426A">
        <w:trPr>
          <w:trHeight w:val="534"/>
        </w:trPr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3731F" w:rsidRPr="0092426A" w:rsidRDefault="00603BBF" w:rsidP="006125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3731F" w:rsidRPr="0092426A" w:rsidRDefault="0043731F" w:rsidP="006125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питания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3731F" w:rsidRPr="0092426A" w:rsidRDefault="0043731F" w:rsidP="006125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3731F" w:rsidRDefault="007C5F91" w:rsidP="0061252D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</w:t>
            </w:r>
          </w:p>
          <w:p w:rsidR="007C5F91" w:rsidRPr="0092426A" w:rsidRDefault="007C5F91" w:rsidP="0061252D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5F91" w:rsidRPr="0092426A" w:rsidTr="0092426A">
        <w:trPr>
          <w:trHeight w:val="534"/>
        </w:trPr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C5F91" w:rsidRPr="0092426A" w:rsidRDefault="00603BBF" w:rsidP="006125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C5F91" w:rsidRPr="0092426A" w:rsidRDefault="007C5F91" w:rsidP="006125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E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Игрушки: мяч, кукла, кубики, машинки (мягкие - твердые).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C5F91" w:rsidRPr="0092426A" w:rsidRDefault="007C5F91" w:rsidP="006125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C5F91" w:rsidRPr="0092426A" w:rsidRDefault="007C5F91" w:rsidP="0061252D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</w:t>
            </w:r>
          </w:p>
        </w:tc>
      </w:tr>
      <w:tr w:rsidR="0043731F" w:rsidRPr="0092426A" w:rsidTr="0092426A">
        <w:trPr>
          <w:trHeight w:val="534"/>
        </w:trPr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3731F" w:rsidRPr="0092426A" w:rsidRDefault="00603BBF" w:rsidP="006125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3731F" w:rsidRPr="0092426A" w:rsidRDefault="0043731F" w:rsidP="006125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Мамин день. Семья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3731F" w:rsidRPr="0092426A" w:rsidRDefault="0043731F" w:rsidP="006125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3731F" w:rsidRPr="0092426A" w:rsidRDefault="0043731F" w:rsidP="0061252D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92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  <w:p w:rsidR="0043731F" w:rsidRPr="0092426A" w:rsidRDefault="0043731F" w:rsidP="0061252D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C58" w:rsidRPr="0092426A" w:rsidTr="00985127">
        <w:trPr>
          <w:trHeight w:val="595"/>
        </w:trPr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47C58" w:rsidRPr="0092426A" w:rsidRDefault="00603BBF" w:rsidP="00A329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47C58" w:rsidRPr="0092426A" w:rsidRDefault="00447C58" w:rsidP="00A329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Времена года.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Временные представления (утро, </w:t>
            </w:r>
            <w:r w:rsidR="00AD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ночь)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47C58" w:rsidRPr="0092426A" w:rsidRDefault="0043731F" w:rsidP="00A329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7957" w:rsidRPr="0092426A" w:rsidRDefault="00603BBF" w:rsidP="003A795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7C5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</w:tr>
      <w:tr w:rsidR="00447C58" w:rsidRPr="0092426A" w:rsidTr="0092426A">
        <w:trPr>
          <w:trHeight w:val="517"/>
        </w:trPr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47C58" w:rsidRPr="0092426A" w:rsidRDefault="00603BBF" w:rsidP="00A329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25-26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47C58" w:rsidRPr="0092426A" w:rsidRDefault="00447C58" w:rsidP="00A329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47C58" w:rsidRPr="0092426A" w:rsidRDefault="00AD4DD9" w:rsidP="00A329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C5F91" w:rsidRDefault="00603BBF" w:rsidP="0092426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</w:t>
            </w:r>
          </w:p>
          <w:p w:rsidR="00603BBF" w:rsidRPr="0092426A" w:rsidRDefault="00603BBF" w:rsidP="0092426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</w:t>
            </w:r>
          </w:p>
        </w:tc>
      </w:tr>
      <w:tr w:rsidR="00447C58" w:rsidRPr="0092426A" w:rsidTr="0092426A">
        <w:trPr>
          <w:trHeight w:val="592"/>
        </w:trPr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47C58" w:rsidRPr="0092426A" w:rsidRDefault="00603BBF" w:rsidP="00A329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47C58" w:rsidRPr="0092426A" w:rsidRDefault="00447C58" w:rsidP="00A329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Рыбы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47C58" w:rsidRPr="0092426A" w:rsidRDefault="00AD4DD9" w:rsidP="00A329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7957" w:rsidRPr="0092426A" w:rsidRDefault="00603BBF" w:rsidP="003A795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7C5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</w:tr>
      <w:tr w:rsidR="00447C58" w:rsidRPr="0092426A" w:rsidTr="0092426A">
        <w:trPr>
          <w:trHeight w:val="458"/>
        </w:trPr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47C58" w:rsidRPr="0092426A" w:rsidRDefault="00603BBF" w:rsidP="00A329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47C58" w:rsidRPr="0092426A" w:rsidRDefault="00447C58" w:rsidP="00A329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Насекомые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5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(жук, бабочка).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47C58" w:rsidRPr="0092426A" w:rsidRDefault="00AD4DD9" w:rsidP="00A329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7957" w:rsidRPr="0092426A" w:rsidRDefault="00603BBF" w:rsidP="003A795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7C5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</w:tr>
      <w:tr w:rsidR="00447C58" w:rsidRPr="0092426A" w:rsidTr="0092426A">
        <w:trPr>
          <w:trHeight w:val="422"/>
        </w:trPr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47C58" w:rsidRPr="0092426A" w:rsidRDefault="00603BBF" w:rsidP="00A329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47C58" w:rsidRPr="0092426A" w:rsidRDefault="00447C58" w:rsidP="00A329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47C58" w:rsidRPr="0092426A" w:rsidRDefault="00AD4DD9" w:rsidP="00A329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7957" w:rsidRDefault="00603BBF" w:rsidP="003A795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</w:t>
            </w:r>
          </w:p>
          <w:p w:rsidR="00603BBF" w:rsidRPr="0092426A" w:rsidRDefault="00603BBF" w:rsidP="003A795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</w:t>
            </w:r>
          </w:p>
        </w:tc>
      </w:tr>
      <w:tr w:rsidR="00447C58" w:rsidRPr="0092426A" w:rsidTr="0092426A">
        <w:trPr>
          <w:trHeight w:val="544"/>
        </w:trPr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47C58" w:rsidRPr="0092426A" w:rsidRDefault="00603BBF" w:rsidP="00A329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47C58" w:rsidRPr="0092426A" w:rsidRDefault="00447C58" w:rsidP="00A329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Электроприборы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47C58" w:rsidRPr="0092426A" w:rsidRDefault="00AD4DD9" w:rsidP="00A329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7957" w:rsidRPr="0092426A" w:rsidRDefault="00603BBF" w:rsidP="003A795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</w:t>
            </w:r>
          </w:p>
        </w:tc>
      </w:tr>
      <w:tr w:rsidR="00447C58" w:rsidRPr="0092426A" w:rsidTr="0092426A">
        <w:trPr>
          <w:trHeight w:val="531"/>
        </w:trPr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47C58" w:rsidRPr="0092426A" w:rsidRDefault="00447C58" w:rsidP="00A329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47C58" w:rsidRPr="0092426A" w:rsidRDefault="00603BBF" w:rsidP="00603BB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47C58" w:rsidRPr="0092426A" w:rsidRDefault="00603BBF" w:rsidP="00A329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7957" w:rsidRPr="0092426A" w:rsidRDefault="003A7957" w:rsidP="0098512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2426A" w:rsidRPr="0092426A" w:rsidRDefault="0092426A" w:rsidP="009242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426A" w:rsidRDefault="0092426A" w:rsidP="0092426A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603BBF" w:rsidRDefault="00603BBF" w:rsidP="0092426A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603BBF" w:rsidRDefault="00603BBF" w:rsidP="0092426A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D720C" w:rsidRDefault="00FD720C" w:rsidP="0092426A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D720C" w:rsidRDefault="00FD720C" w:rsidP="0092426A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D720C" w:rsidRPr="0092426A" w:rsidRDefault="00FD720C" w:rsidP="0092426A">
      <w:pPr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pPr w:leftFromText="180" w:rightFromText="180" w:vertAnchor="text" w:horzAnchor="margin" w:tblpXSpec="center" w:tblpY="767"/>
        <w:tblW w:w="10595" w:type="dxa"/>
        <w:tblLayout w:type="fixed"/>
        <w:tblLook w:val="04A0" w:firstRow="1" w:lastRow="0" w:firstColumn="1" w:lastColumn="0" w:noHBand="0" w:noVBand="1"/>
      </w:tblPr>
      <w:tblGrid>
        <w:gridCol w:w="532"/>
        <w:gridCol w:w="2545"/>
        <w:gridCol w:w="1399"/>
        <w:gridCol w:w="1398"/>
        <w:gridCol w:w="1818"/>
        <w:gridCol w:w="1678"/>
        <w:gridCol w:w="1225"/>
      </w:tblGrid>
      <w:tr w:rsidR="0092426A" w:rsidRPr="0092426A" w:rsidTr="0092426A">
        <w:trPr>
          <w:trHeight w:val="1249"/>
        </w:trPr>
        <w:tc>
          <w:tcPr>
            <w:tcW w:w="532" w:type="dxa"/>
          </w:tcPr>
          <w:p w:rsidR="0092426A" w:rsidRPr="0092426A" w:rsidRDefault="0092426A" w:rsidP="0092426A">
            <w:pPr>
              <w:rPr>
                <w:rFonts w:ascii="Times New Roman" w:hAnsi="Times New Roman" w:cs="Times New Roman"/>
                <w:b/>
              </w:rPr>
            </w:pPr>
            <w:r w:rsidRPr="0092426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45" w:type="dxa"/>
          </w:tcPr>
          <w:p w:rsidR="0092426A" w:rsidRPr="0092426A" w:rsidRDefault="0092426A" w:rsidP="00924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426A">
              <w:rPr>
                <w:rFonts w:ascii="Times New Roman" w:hAnsi="Times New Roman" w:cs="Times New Roman"/>
                <w:b/>
              </w:rPr>
              <w:t>Тема(темы ) урока</w:t>
            </w:r>
          </w:p>
        </w:tc>
        <w:tc>
          <w:tcPr>
            <w:tcW w:w="1399" w:type="dxa"/>
          </w:tcPr>
          <w:p w:rsidR="0092426A" w:rsidRPr="0092426A" w:rsidRDefault="0092426A" w:rsidP="00924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426A">
              <w:rPr>
                <w:rFonts w:ascii="Times New Roman" w:hAnsi="Times New Roman" w:cs="Times New Roman"/>
                <w:b/>
              </w:rPr>
              <w:t>Дата проведения в соответствии с КТП</w:t>
            </w:r>
          </w:p>
        </w:tc>
        <w:tc>
          <w:tcPr>
            <w:tcW w:w="1398" w:type="dxa"/>
          </w:tcPr>
          <w:p w:rsidR="0092426A" w:rsidRPr="0092426A" w:rsidRDefault="0092426A" w:rsidP="00924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426A">
              <w:rPr>
                <w:rFonts w:ascii="Times New Roman" w:hAnsi="Times New Roman" w:cs="Times New Roman"/>
                <w:b/>
              </w:rPr>
              <w:t>Дата проведения с учетом корректировки</w:t>
            </w:r>
          </w:p>
        </w:tc>
        <w:tc>
          <w:tcPr>
            <w:tcW w:w="1818" w:type="dxa"/>
          </w:tcPr>
          <w:p w:rsidR="0092426A" w:rsidRPr="0092426A" w:rsidRDefault="0092426A" w:rsidP="00924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426A">
              <w:rPr>
                <w:rFonts w:ascii="Times New Roman" w:hAnsi="Times New Roman" w:cs="Times New Roman"/>
                <w:b/>
              </w:rPr>
              <w:t>Причина корректировки</w:t>
            </w:r>
          </w:p>
        </w:tc>
        <w:tc>
          <w:tcPr>
            <w:tcW w:w="1678" w:type="dxa"/>
          </w:tcPr>
          <w:p w:rsidR="0092426A" w:rsidRPr="0092426A" w:rsidRDefault="0092426A" w:rsidP="0092426A">
            <w:pPr>
              <w:rPr>
                <w:rFonts w:ascii="Times New Roman" w:hAnsi="Times New Roman" w:cs="Times New Roman"/>
                <w:b/>
              </w:rPr>
            </w:pPr>
            <w:r w:rsidRPr="0092426A">
              <w:rPr>
                <w:rFonts w:ascii="Times New Roman" w:hAnsi="Times New Roman" w:cs="Times New Roman"/>
                <w:b/>
              </w:rPr>
              <w:t>Способ, форма корректировки</w:t>
            </w:r>
          </w:p>
        </w:tc>
        <w:tc>
          <w:tcPr>
            <w:tcW w:w="1225" w:type="dxa"/>
          </w:tcPr>
          <w:p w:rsidR="0092426A" w:rsidRPr="0092426A" w:rsidRDefault="0092426A" w:rsidP="00924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426A">
              <w:rPr>
                <w:rFonts w:ascii="Times New Roman" w:hAnsi="Times New Roman" w:cs="Times New Roman"/>
                <w:b/>
              </w:rPr>
              <w:t>Согласование с администрацией школы</w:t>
            </w:r>
          </w:p>
        </w:tc>
      </w:tr>
      <w:tr w:rsidR="0092426A" w:rsidRPr="0092426A" w:rsidTr="0092426A">
        <w:trPr>
          <w:trHeight w:val="258"/>
        </w:trPr>
        <w:tc>
          <w:tcPr>
            <w:tcW w:w="532" w:type="dxa"/>
          </w:tcPr>
          <w:p w:rsidR="0092426A" w:rsidRPr="0092426A" w:rsidRDefault="0092426A" w:rsidP="0092426A"/>
        </w:tc>
        <w:tc>
          <w:tcPr>
            <w:tcW w:w="2545" w:type="dxa"/>
          </w:tcPr>
          <w:p w:rsidR="0092426A" w:rsidRPr="0092426A" w:rsidRDefault="0092426A" w:rsidP="0092426A"/>
        </w:tc>
        <w:tc>
          <w:tcPr>
            <w:tcW w:w="1399" w:type="dxa"/>
          </w:tcPr>
          <w:p w:rsidR="0092426A" w:rsidRPr="0092426A" w:rsidRDefault="0092426A" w:rsidP="0092426A"/>
        </w:tc>
        <w:tc>
          <w:tcPr>
            <w:tcW w:w="1398" w:type="dxa"/>
          </w:tcPr>
          <w:p w:rsidR="0092426A" w:rsidRPr="0092426A" w:rsidRDefault="0092426A" w:rsidP="0092426A"/>
        </w:tc>
        <w:tc>
          <w:tcPr>
            <w:tcW w:w="1818" w:type="dxa"/>
          </w:tcPr>
          <w:p w:rsidR="0092426A" w:rsidRPr="0092426A" w:rsidRDefault="0092426A" w:rsidP="0092426A"/>
        </w:tc>
        <w:tc>
          <w:tcPr>
            <w:tcW w:w="1678" w:type="dxa"/>
          </w:tcPr>
          <w:p w:rsidR="0092426A" w:rsidRPr="0092426A" w:rsidRDefault="0092426A" w:rsidP="0092426A"/>
        </w:tc>
        <w:tc>
          <w:tcPr>
            <w:tcW w:w="1225" w:type="dxa"/>
          </w:tcPr>
          <w:p w:rsidR="0092426A" w:rsidRPr="0092426A" w:rsidRDefault="0092426A" w:rsidP="0092426A"/>
        </w:tc>
      </w:tr>
      <w:tr w:rsidR="0092426A" w:rsidRPr="0092426A" w:rsidTr="0092426A">
        <w:trPr>
          <w:trHeight w:val="258"/>
        </w:trPr>
        <w:tc>
          <w:tcPr>
            <w:tcW w:w="532" w:type="dxa"/>
          </w:tcPr>
          <w:p w:rsidR="0092426A" w:rsidRPr="0092426A" w:rsidRDefault="0092426A" w:rsidP="0092426A"/>
        </w:tc>
        <w:tc>
          <w:tcPr>
            <w:tcW w:w="2545" w:type="dxa"/>
          </w:tcPr>
          <w:p w:rsidR="0092426A" w:rsidRPr="0092426A" w:rsidRDefault="0092426A" w:rsidP="0092426A"/>
        </w:tc>
        <w:tc>
          <w:tcPr>
            <w:tcW w:w="1399" w:type="dxa"/>
          </w:tcPr>
          <w:p w:rsidR="0092426A" w:rsidRPr="0092426A" w:rsidRDefault="0092426A" w:rsidP="0092426A"/>
        </w:tc>
        <w:tc>
          <w:tcPr>
            <w:tcW w:w="1398" w:type="dxa"/>
          </w:tcPr>
          <w:p w:rsidR="0092426A" w:rsidRPr="0092426A" w:rsidRDefault="0092426A" w:rsidP="0092426A"/>
        </w:tc>
        <w:tc>
          <w:tcPr>
            <w:tcW w:w="1818" w:type="dxa"/>
          </w:tcPr>
          <w:p w:rsidR="0092426A" w:rsidRPr="0092426A" w:rsidRDefault="0092426A" w:rsidP="0092426A"/>
        </w:tc>
        <w:tc>
          <w:tcPr>
            <w:tcW w:w="1678" w:type="dxa"/>
          </w:tcPr>
          <w:p w:rsidR="0092426A" w:rsidRPr="0092426A" w:rsidRDefault="0092426A" w:rsidP="0092426A"/>
        </w:tc>
        <w:tc>
          <w:tcPr>
            <w:tcW w:w="1225" w:type="dxa"/>
          </w:tcPr>
          <w:p w:rsidR="0092426A" w:rsidRPr="0092426A" w:rsidRDefault="0092426A" w:rsidP="0092426A"/>
        </w:tc>
      </w:tr>
      <w:tr w:rsidR="0092426A" w:rsidRPr="0092426A" w:rsidTr="0092426A">
        <w:trPr>
          <w:trHeight w:val="258"/>
        </w:trPr>
        <w:tc>
          <w:tcPr>
            <w:tcW w:w="532" w:type="dxa"/>
          </w:tcPr>
          <w:p w:rsidR="0092426A" w:rsidRPr="0092426A" w:rsidRDefault="0092426A" w:rsidP="0092426A"/>
        </w:tc>
        <w:tc>
          <w:tcPr>
            <w:tcW w:w="2545" w:type="dxa"/>
          </w:tcPr>
          <w:p w:rsidR="0092426A" w:rsidRPr="0092426A" w:rsidRDefault="0092426A" w:rsidP="0092426A"/>
        </w:tc>
        <w:tc>
          <w:tcPr>
            <w:tcW w:w="1399" w:type="dxa"/>
          </w:tcPr>
          <w:p w:rsidR="0092426A" w:rsidRPr="0092426A" w:rsidRDefault="0092426A" w:rsidP="0092426A"/>
        </w:tc>
        <w:tc>
          <w:tcPr>
            <w:tcW w:w="1398" w:type="dxa"/>
          </w:tcPr>
          <w:p w:rsidR="0092426A" w:rsidRPr="0092426A" w:rsidRDefault="0092426A" w:rsidP="0092426A"/>
        </w:tc>
        <w:tc>
          <w:tcPr>
            <w:tcW w:w="1818" w:type="dxa"/>
          </w:tcPr>
          <w:p w:rsidR="0092426A" w:rsidRPr="0092426A" w:rsidRDefault="0092426A" w:rsidP="0092426A"/>
        </w:tc>
        <w:tc>
          <w:tcPr>
            <w:tcW w:w="1678" w:type="dxa"/>
          </w:tcPr>
          <w:p w:rsidR="0092426A" w:rsidRPr="0092426A" w:rsidRDefault="0092426A" w:rsidP="0092426A"/>
        </w:tc>
        <w:tc>
          <w:tcPr>
            <w:tcW w:w="1225" w:type="dxa"/>
          </w:tcPr>
          <w:p w:rsidR="0092426A" w:rsidRPr="0092426A" w:rsidRDefault="0092426A" w:rsidP="0092426A"/>
        </w:tc>
      </w:tr>
      <w:tr w:rsidR="0092426A" w:rsidRPr="0092426A" w:rsidTr="0092426A">
        <w:trPr>
          <w:trHeight w:val="270"/>
        </w:trPr>
        <w:tc>
          <w:tcPr>
            <w:tcW w:w="532" w:type="dxa"/>
          </w:tcPr>
          <w:p w:rsidR="0092426A" w:rsidRPr="0092426A" w:rsidRDefault="0092426A" w:rsidP="0092426A"/>
        </w:tc>
        <w:tc>
          <w:tcPr>
            <w:tcW w:w="2545" w:type="dxa"/>
          </w:tcPr>
          <w:p w:rsidR="0092426A" w:rsidRPr="0092426A" w:rsidRDefault="0092426A" w:rsidP="0092426A"/>
        </w:tc>
        <w:tc>
          <w:tcPr>
            <w:tcW w:w="1399" w:type="dxa"/>
          </w:tcPr>
          <w:p w:rsidR="0092426A" w:rsidRPr="0092426A" w:rsidRDefault="0092426A" w:rsidP="0092426A"/>
        </w:tc>
        <w:tc>
          <w:tcPr>
            <w:tcW w:w="1398" w:type="dxa"/>
          </w:tcPr>
          <w:p w:rsidR="0092426A" w:rsidRPr="0092426A" w:rsidRDefault="0092426A" w:rsidP="0092426A"/>
        </w:tc>
        <w:tc>
          <w:tcPr>
            <w:tcW w:w="1818" w:type="dxa"/>
          </w:tcPr>
          <w:p w:rsidR="0092426A" w:rsidRPr="0092426A" w:rsidRDefault="0092426A" w:rsidP="0092426A"/>
        </w:tc>
        <w:tc>
          <w:tcPr>
            <w:tcW w:w="1678" w:type="dxa"/>
          </w:tcPr>
          <w:p w:rsidR="0092426A" w:rsidRPr="0092426A" w:rsidRDefault="0092426A" w:rsidP="0092426A"/>
        </w:tc>
        <w:tc>
          <w:tcPr>
            <w:tcW w:w="1225" w:type="dxa"/>
          </w:tcPr>
          <w:p w:rsidR="0092426A" w:rsidRPr="0092426A" w:rsidRDefault="0092426A" w:rsidP="0092426A"/>
        </w:tc>
      </w:tr>
    </w:tbl>
    <w:p w:rsidR="0092426A" w:rsidRPr="0092426A" w:rsidRDefault="0092426A" w:rsidP="0092426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4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ЛИСТ  ВНЕСЕНИЯ  ИЗМЕНЕНИЙ  В  РАБОЧУЮ  ПРОГРАММУ</w:t>
      </w:r>
    </w:p>
    <w:p w:rsidR="004F7BE4" w:rsidRPr="002E5E74" w:rsidRDefault="004F7BE4" w:rsidP="004F7BE4">
      <w:pPr>
        <w:pStyle w:val="a3"/>
        <w:spacing w:after="0" w:line="360" w:lineRule="auto"/>
        <w:ind w:left="0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7BE4" w:rsidRPr="002E5E74" w:rsidRDefault="004F7BE4" w:rsidP="004F7BE4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4EB" w:rsidRDefault="00CC14EB"/>
    <w:sectPr w:rsidR="00CC1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B66" w:rsidRDefault="005A4B66" w:rsidP="004F7BE4">
      <w:pPr>
        <w:spacing w:after="0" w:line="240" w:lineRule="auto"/>
      </w:pPr>
      <w:r>
        <w:separator/>
      </w:r>
    </w:p>
  </w:endnote>
  <w:endnote w:type="continuationSeparator" w:id="0">
    <w:p w:rsidR="005A4B66" w:rsidRDefault="005A4B66" w:rsidP="004F7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B66" w:rsidRDefault="005A4B66" w:rsidP="004F7BE4">
      <w:pPr>
        <w:spacing w:after="0" w:line="240" w:lineRule="auto"/>
      </w:pPr>
      <w:r>
        <w:separator/>
      </w:r>
    </w:p>
  </w:footnote>
  <w:footnote w:type="continuationSeparator" w:id="0">
    <w:p w:rsidR="005A4B66" w:rsidRDefault="005A4B66" w:rsidP="004F7B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57129"/>
    <w:multiLevelType w:val="hybridMultilevel"/>
    <w:tmpl w:val="17129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E7BAA"/>
    <w:multiLevelType w:val="hybridMultilevel"/>
    <w:tmpl w:val="40380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D6F4E"/>
    <w:multiLevelType w:val="hybridMultilevel"/>
    <w:tmpl w:val="8D103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630D6"/>
    <w:multiLevelType w:val="hybridMultilevel"/>
    <w:tmpl w:val="6CDEF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8750A4"/>
    <w:multiLevelType w:val="hybridMultilevel"/>
    <w:tmpl w:val="D7D0D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8658B7"/>
    <w:multiLevelType w:val="hybridMultilevel"/>
    <w:tmpl w:val="6576E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DC3D69"/>
    <w:multiLevelType w:val="hybridMultilevel"/>
    <w:tmpl w:val="3FE21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096C37"/>
    <w:multiLevelType w:val="hybridMultilevel"/>
    <w:tmpl w:val="7E3A0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AC52BF"/>
    <w:multiLevelType w:val="hybridMultilevel"/>
    <w:tmpl w:val="6024A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267BC6"/>
    <w:multiLevelType w:val="hybridMultilevel"/>
    <w:tmpl w:val="DE503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C73314"/>
    <w:multiLevelType w:val="hybridMultilevel"/>
    <w:tmpl w:val="6722D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0"/>
  </w:num>
  <w:num w:numId="5">
    <w:abstractNumId w:val="2"/>
  </w:num>
  <w:num w:numId="6">
    <w:abstractNumId w:val="8"/>
  </w:num>
  <w:num w:numId="7">
    <w:abstractNumId w:val="0"/>
  </w:num>
  <w:num w:numId="8">
    <w:abstractNumId w:val="4"/>
  </w:num>
  <w:num w:numId="9">
    <w:abstractNumId w:val="3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4EB"/>
    <w:rsid w:val="00034917"/>
    <w:rsid w:val="000922A4"/>
    <w:rsid w:val="000E0356"/>
    <w:rsid w:val="001765AE"/>
    <w:rsid w:val="0023380A"/>
    <w:rsid w:val="0028769F"/>
    <w:rsid w:val="002F4257"/>
    <w:rsid w:val="003A7957"/>
    <w:rsid w:val="0043538A"/>
    <w:rsid w:val="0043731F"/>
    <w:rsid w:val="00447C58"/>
    <w:rsid w:val="004A0B10"/>
    <w:rsid w:val="004A511E"/>
    <w:rsid w:val="004F7BE4"/>
    <w:rsid w:val="00514CE7"/>
    <w:rsid w:val="00540783"/>
    <w:rsid w:val="005A4B66"/>
    <w:rsid w:val="00603BBF"/>
    <w:rsid w:val="006D06AF"/>
    <w:rsid w:val="0072413B"/>
    <w:rsid w:val="007A29B7"/>
    <w:rsid w:val="007C5F91"/>
    <w:rsid w:val="007F3FE1"/>
    <w:rsid w:val="00804136"/>
    <w:rsid w:val="00821750"/>
    <w:rsid w:val="008F51F4"/>
    <w:rsid w:val="0092426A"/>
    <w:rsid w:val="00985127"/>
    <w:rsid w:val="00A06878"/>
    <w:rsid w:val="00AD4DD9"/>
    <w:rsid w:val="00B0048E"/>
    <w:rsid w:val="00BD325C"/>
    <w:rsid w:val="00C337CD"/>
    <w:rsid w:val="00C529F6"/>
    <w:rsid w:val="00CB2263"/>
    <w:rsid w:val="00CC14EB"/>
    <w:rsid w:val="00D0692C"/>
    <w:rsid w:val="00D15819"/>
    <w:rsid w:val="00DC1511"/>
    <w:rsid w:val="00EA0ECD"/>
    <w:rsid w:val="00F65E5D"/>
    <w:rsid w:val="00FD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F2811"/>
  <w15:docId w15:val="{93480175-14D6-4ED9-9CA8-1BDA36821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F7BE4"/>
    <w:pPr>
      <w:ind w:left="720"/>
      <w:contextualSpacing/>
    </w:pPr>
  </w:style>
  <w:style w:type="paragraph" w:styleId="a5">
    <w:name w:val="No Spacing"/>
    <w:link w:val="a6"/>
    <w:uiPriority w:val="1"/>
    <w:qFormat/>
    <w:rsid w:val="004F7BE4"/>
    <w:pPr>
      <w:spacing w:after="0" w:line="240" w:lineRule="auto"/>
    </w:pPr>
  </w:style>
  <w:style w:type="character" w:styleId="a7">
    <w:name w:val="Strong"/>
    <w:basedOn w:val="a0"/>
    <w:qFormat/>
    <w:rsid w:val="004F7BE4"/>
    <w:rPr>
      <w:b/>
      <w:bCs/>
    </w:rPr>
  </w:style>
  <w:style w:type="table" w:styleId="a8">
    <w:name w:val="Table Grid"/>
    <w:basedOn w:val="a1"/>
    <w:rsid w:val="004F7B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Без интервала Знак"/>
    <w:link w:val="a5"/>
    <w:uiPriority w:val="1"/>
    <w:locked/>
    <w:rsid w:val="004F7BE4"/>
  </w:style>
  <w:style w:type="paragraph" w:customStyle="1" w:styleId="Default">
    <w:name w:val="Default"/>
    <w:rsid w:val="004F7B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99"/>
    <w:locked/>
    <w:rsid w:val="004F7BE4"/>
  </w:style>
  <w:style w:type="paragraph" w:styleId="a9">
    <w:name w:val="header"/>
    <w:basedOn w:val="a"/>
    <w:link w:val="aa"/>
    <w:uiPriority w:val="99"/>
    <w:unhideWhenUsed/>
    <w:rsid w:val="004F7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F7BE4"/>
  </w:style>
  <w:style w:type="paragraph" w:styleId="ab">
    <w:name w:val="footer"/>
    <w:basedOn w:val="a"/>
    <w:link w:val="ac"/>
    <w:uiPriority w:val="99"/>
    <w:unhideWhenUsed/>
    <w:rsid w:val="004F7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F7BE4"/>
  </w:style>
  <w:style w:type="table" w:customStyle="1" w:styleId="1">
    <w:name w:val="Сетка таблицы1"/>
    <w:basedOn w:val="a1"/>
    <w:next w:val="a8"/>
    <w:uiPriority w:val="59"/>
    <w:rsid w:val="00924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1523</Words>
  <Characters>8685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</cp:revision>
  <dcterms:created xsi:type="dcterms:W3CDTF">2023-09-15T07:20:00Z</dcterms:created>
  <dcterms:modified xsi:type="dcterms:W3CDTF">2023-09-15T07:20:00Z</dcterms:modified>
</cp:coreProperties>
</file>