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56" w:rsidRDefault="006E7956" w:rsidP="0071393A">
      <w:pPr>
        <w:pStyle w:val="Standard"/>
        <w:spacing w:after="91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32"/>
          <w:szCs w:val="32"/>
        </w:rPr>
        <w:t>Министерство общего и профессионального образования</w:t>
      </w:r>
    </w:p>
    <w:p w:rsidR="006E7956" w:rsidRDefault="006E7956" w:rsidP="00F23539">
      <w:pPr>
        <w:pStyle w:val="Standard"/>
        <w:spacing w:after="91"/>
        <w:jc w:val="center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>Ростовской области</w:t>
      </w:r>
    </w:p>
    <w:p w:rsidR="00F23539" w:rsidRDefault="006E7956" w:rsidP="006E7956">
      <w:pPr>
        <w:pStyle w:val="Standard"/>
        <w:spacing w:after="28"/>
        <w:ind w:left="708" w:hanging="528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Государственное казенное общеобразовательное учреждение </w:t>
      </w:r>
    </w:p>
    <w:p w:rsidR="006E7956" w:rsidRDefault="006E7956" w:rsidP="006E7956">
      <w:pPr>
        <w:pStyle w:val="Standard"/>
        <w:spacing w:after="28"/>
        <w:ind w:left="708" w:hanging="528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Ростовской области</w:t>
      </w:r>
    </w:p>
    <w:p w:rsidR="006E7956" w:rsidRDefault="006E7956" w:rsidP="006E7956">
      <w:pPr>
        <w:pStyle w:val="Standard"/>
        <w:ind w:left="708" w:hanging="528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Новочеркасская специальная школа-интернат   № 33</w:t>
      </w:r>
    </w:p>
    <w:p w:rsidR="006E7956" w:rsidRDefault="006E7956" w:rsidP="006E7956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12270" w:type="dxa"/>
        <w:tblInd w:w="1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4485"/>
        <w:gridCol w:w="4665"/>
      </w:tblGrid>
      <w:tr w:rsidR="006E7956" w:rsidTr="00810717"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956" w:rsidRDefault="006E7956" w:rsidP="00810717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СОГЛАСОВАНО</w:t>
            </w:r>
          </w:p>
          <w:p w:rsidR="006E7956" w:rsidRDefault="006E7956" w:rsidP="00810717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Педагогическим советом</w:t>
            </w:r>
          </w:p>
          <w:p w:rsidR="00F23539" w:rsidRDefault="00F23539" w:rsidP="00810717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 </w:t>
            </w:r>
            <w:r w:rsidR="006E7956">
              <w:rPr>
                <w:rFonts w:eastAsia="Times New Roman" w:cs="Times New Roman"/>
                <w:sz w:val="28"/>
                <w:szCs w:val="28"/>
              </w:rPr>
              <w:t xml:space="preserve">Протокол № </w:t>
            </w:r>
            <w:r w:rsidR="002B6C98">
              <w:rPr>
                <w:rFonts w:eastAsia="Times New Roman" w:cs="Times New Roman"/>
                <w:sz w:val="28"/>
                <w:szCs w:val="28"/>
              </w:rPr>
              <w:t>1</w:t>
            </w:r>
          </w:p>
          <w:p w:rsidR="006E7956" w:rsidRDefault="006E7956" w:rsidP="00810717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от </w:t>
            </w:r>
            <w:r w:rsidR="002B6C98">
              <w:rPr>
                <w:rFonts w:eastAsia="Times New Roman" w:cs="Times New Roman"/>
                <w:sz w:val="28"/>
                <w:szCs w:val="28"/>
              </w:rPr>
              <w:t>28.08.</w:t>
            </w:r>
            <w:r>
              <w:rPr>
                <w:rFonts w:eastAsia="Times New Roman" w:cs="Times New Roman"/>
                <w:sz w:val="28"/>
                <w:szCs w:val="28"/>
              </w:rPr>
              <w:t>2023 г.</w:t>
            </w:r>
          </w:p>
          <w:p w:rsidR="006E7956" w:rsidRDefault="006E7956" w:rsidP="00810717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6E7956" w:rsidRDefault="006E7956" w:rsidP="00810717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4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956" w:rsidRDefault="006E7956" w:rsidP="00810717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СОГЛАСОВАНО</w:t>
            </w:r>
          </w:p>
          <w:p w:rsidR="00F23539" w:rsidRDefault="006E7956" w:rsidP="00810717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6E7956" w:rsidRDefault="006E7956" w:rsidP="00810717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по учебной работе</w:t>
            </w:r>
          </w:p>
          <w:p w:rsidR="006E7956" w:rsidRDefault="006E7956" w:rsidP="00810717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_________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Таранова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О.С</w:t>
            </w:r>
          </w:p>
        </w:tc>
        <w:tc>
          <w:tcPr>
            <w:tcW w:w="46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539" w:rsidRDefault="006E7956" w:rsidP="00F23539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УТВЕРЖДЕНО</w:t>
            </w:r>
          </w:p>
          <w:p w:rsidR="00F23539" w:rsidRDefault="006E7956" w:rsidP="00F23539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Директор  ГКОУ РО </w:t>
            </w:r>
          </w:p>
          <w:p w:rsidR="00F23539" w:rsidRDefault="006E7956" w:rsidP="00F23539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Новочеркасской</w:t>
            </w:r>
            <w:proofErr w:type="spellEnd"/>
          </w:p>
          <w:p w:rsidR="00F23539" w:rsidRDefault="006E7956" w:rsidP="00F23539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специальной  </w:t>
            </w:r>
          </w:p>
          <w:p w:rsidR="00F23539" w:rsidRDefault="006E7956" w:rsidP="00F23539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школы-интерната № 33</w:t>
            </w:r>
          </w:p>
          <w:p w:rsidR="006E7956" w:rsidRPr="00F23539" w:rsidRDefault="006E7956" w:rsidP="00F23539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______ Климченко И.Е.</w:t>
            </w:r>
          </w:p>
          <w:p w:rsidR="006E7956" w:rsidRDefault="006E7956" w:rsidP="00F23539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Приказ № </w:t>
            </w:r>
            <w:r w:rsidR="002B6C98">
              <w:rPr>
                <w:rFonts w:eastAsia="Times New Roman" w:cs="Times New Roman"/>
                <w:sz w:val="28"/>
                <w:szCs w:val="28"/>
              </w:rPr>
              <w:t>125-ОД</w:t>
            </w:r>
          </w:p>
          <w:p w:rsidR="006E7956" w:rsidRDefault="006E7956" w:rsidP="00F23539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от </w:t>
            </w:r>
            <w:bookmarkStart w:id="0" w:name="_GoBack1"/>
            <w:bookmarkEnd w:id="0"/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2B6C98">
              <w:rPr>
                <w:rFonts w:eastAsia="Times New Roman" w:cs="Times New Roman"/>
                <w:sz w:val="28"/>
                <w:szCs w:val="28"/>
              </w:rPr>
              <w:t>28.08.</w:t>
            </w:r>
            <w:bookmarkStart w:id="1" w:name="_GoBack"/>
            <w:bookmarkEnd w:id="1"/>
            <w:r>
              <w:rPr>
                <w:rFonts w:eastAsia="Times New Roman" w:cs="Times New Roman"/>
                <w:sz w:val="28"/>
                <w:szCs w:val="28"/>
              </w:rPr>
              <w:t>2023 г.</w:t>
            </w:r>
          </w:p>
          <w:p w:rsidR="006E7956" w:rsidRDefault="006E7956" w:rsidP="00810717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6E7956" w:rsidRDefault="006E7956" w:rsidP="006E7956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</w:p>
    <w:p w:rsidR="006E7956" w:rsidRDefault="006E7956" w:rsidP="006E7956">
      <w:pPr>
        <w:pStyle w:val="Standard"/>
        <w:jc w:val="center"/>
        <w:rPr>
          <w:rFonts w:eastAsia="Times New Roman" w:cs="Times New Roman"/>
          <w:b/>
          <w:sz w:val="32"/>
          <w:szCs w:val="32"/>
        </w:rPr>
      </w:pPr>
    </w:p>
    <w:p w:rsidR="006E7956" w:rsidRDefault="006E7956" w:rsidP="006E7956">
      <w:pPr>
        <w:pStyle w:val="Standard"/>
        <w:jc w:val="center"/>
        <w:rPr>
          <w:rFonts w:eastAsia="Times New Roman" w:cs="Times New Roman"/>
          <w:b/>
          <w:sz w:val="32"/>
          <w:szCs w:val="32"/>
        </w:rPr>
      </w:pPr>
    </w:p>
    <w:p w:rsidR="00CB7021" w:rsidRDefault="00CB7021" w:rsidP="006E7956">
      <w:pPr>
        <w:pStyle w:val="Standard"/>
        <w:jc w:val="center"/>
        <w:rPr>
          <w:rFonts w:eastAsia="Times New Roman" w:cs="Times New Roman"/>
          <w:b/>
          <w:sz w:val="32"/>
          <w:szCs w:val="32"/>
        </w:rPr>
      </w:pPr>
    </w:p>
    <w:p w:rsidR="00CB7021" w:rsidRDefault="00CB7021" w:rsidP="006E7956">
      <w:pPr>
        <w:pStyle w:val="Standard"/>
        <w:jc w:val="center"/>
        <w:rPr>
          <w:rFonts w:eastAsia="Times New Roman" w:cs="Times New Roman"/>
          <w:b/>
          <w:sz w:val="32"/>
          <w:szCs w:val="32"/>
        </w:rPr>
      </w:pPr>
    </w:p>
    <w:p w:rsidR="006E7956" w:rsidRDefault="006E7956" w:rsidP="006E7956">
      <w:pPr>
        <w:pStyle w:val="Standard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АДАПТИРОВАННАЯ РАБОЧАЯ ПРОГРАММА</w:t>
      </w:r>
    </w:p>
    <w:p w:rsidR="00CB7021" w:rsidRDefault="00CB7021" w:rsidP="006E7956">
      <w:pPr>
        <w:pStyle w:val="Standard"/>
        <w:jc w:val="center"/>
        <w:rPr>
          <w:rFonts w:cs="Times New Roman"/>
          <w:b/>
          <w:bCs/>
          <w:sz w:val="32"/>
          <w:szCs w:val="32"/>
        </w:rPr>
      </w:pPr>
    </w:p>
    <w:p w:rsidR="006E7956" w:rsidRDefault="00CB7021" w:rsidP="006E7956">
      <w:pPr>
        <w:pStyle w:val="Standard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ООО Русский язык</w:t>
      </w:r>
    </w:p>
    <w:p w:rsidR="00CB7021" w:rsidRDefault="00CB7021" w:rsidP="006E7956">
      <w:pPr>
        <w:pStyle w:val="Standard"/>
        <w:jc w:val="center"/>
        <w:rPr>
          <w:rFonts w:cs="Times New Roman"/>
          <w:b/>
          <w:bCs/>
          <w:sz w:val="32"/>
          <w:szCs w:val="32"/>
        </w:rPr>
      </w:pPr>
    </w:p>
    <w:p w:rsidR="00CB7021" w:rsidRDefault="00CB7021" w:rsidP="006E7956">
      <w:pPr>
        <w:pStyle w:val="Standard"/>
        <w:jc w:val="center"/>
        <w:rPr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Вариант 3.2</w:t>
      </w:r>
    </w:p>
    <w:p w:rsidR="00685B48" w:rsidRDefault="00685B48" w:rsidP="006E7956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</w:p>
    <w:p w:rsidR="006E7956" w:rsidRDefault="009F4D40" w:rsidP="006E7956">
      <w:pPr>
        <w:pStyle w:val="Standard"/>
        <w:jc w:val="center"/>
      </w:pPr>
      <w:r>
        <w:rPr>
          <w:rFonts w:cs="Times New Roman"/>
          <w:b/>
          <w:sz w:val="28"/>
          <w:szCs w:val="28"/>
        </w:rPr>
        <w:t>7 класс «А»</w:t>
      </w:r>
    </w:p>
    <w:p w:rsidR="006E7956" w:rsidRDefault="006E7956" w:rsidP="006E7956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6E7956" w:rsidRDefault="009F4D40" w:rsidP="006E7956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Количество часов — 133</w:t>
      </w:r>
    </w:p>
    <w:p w:rsidR="006E7956" w:rsidRDefault="006E7956" w:rsidP="006E7956">
      <w:pPr>
        <w:pStyle w:val="Standard"/>
        <w:jc w:val="center"/>
        <w:rPr>
          <w:rFonts w:cs="Times New Roman"/>
          <w:b/>
          <w:sz w:val="32"/>
          <w:szCs w:val="32"/>
        </w:rPr>
      </w:pPr>
    </w:p>
    <w:p w:rsidR="006E7956" w:rsidRDefault="006E7956" w:rsidP="006E7956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Учитель </w:t>
      </w:r>
      <w:proofErr w:type="spellStart"/>
      <w:r>
        <w:rPr>
          <w:rFonts w:cs="Times New Roman"/>
          <w:b/>
          <w:sz w:val="28"/>
          <w:szCs w:val="28"/>
        </w:rPr>
        <w:t>Просин</w:t>
      </w:r>
      <w:proofErr w:type="spellEnd"/>
      <w:r>
        <w:rPr>
          <w:rFonts w:cs="Times New Roman"/>
          <w:b/>
          <w:sz w:val="28"/>
          <w:szCs w:val="28"/>
        </w:rPr>
        <w:t xml:space="preserve"> Игорь Анатольевич</w:t>
      </w:r>
    </w:p>
    <w:p w:rsidR="006E7956" w:rsidRDefault="006E7956" w:rsidP="006E7956">
      <w:pPr>
        <w:pStyle w:val="Standard"/>
        <w:jc w:val="center"/>
        <w:rPr>
          <w:rFonts w:cs="Times New Roman"/>
          <w:b/>
          <w:sz w:val="32"/>
          <w:szCs w:val="32"/>
        </w:rPr>
      </w:pPr>
    </w:p>
    <w:p w:rsidR="006E7956" w:rsidRDefault="006E7956" w:rsidP="006E7956">
      <w:pPr>
        <w:pStyle w:val="Standard"/>
        <w:jc w:val="center"/>
        <w:rPr>
          <w:rFonts w:cs="Times New Roman"/>
          <w:b/>
          <w:sz w:val="32"/>
          <w:szCs w:val="32"/>
        </w:rPr>
      </w:pPr>
    </w:p>
    <w:p w:rsidR="00CB7021" w:rsidRDefault="00CB7021" w:rsidP="006E7956">
      <w:pPr>
        <w:pStyle w:val="Standard"/>
        <w:jc w:val="center"/>
        <w:rPr>
          <w:rFonts w:cs="Times New Roman"/>
          <w:b/>
          <w:sz w:val="32"/>
          <w:szCs w:val="32"/>
        </w:rPr>
      </w:pPr>
    </w:p>
    <w:p w:rsidR="006E7956" w:rsidRDefault="006E7956" w:rsidP="006E7956">
      <w:pPr>
        <w:pStyle w:val="Standard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Новочеркасск 2023</w:t>
      </w:r>
    </w:p>
    <w:p w:rsidR="00F23539" w:rsidRDefault="00F23539" w:rsidP="006E7956">
      <w:pPr>
        <w:pStyle w:val="Standard"/>
        <w:jc w:val="center"/>
        <w:rPr>
          <w:rFonts w:cs="Times New Roman"/>
          <w:b/>
          <w:sz w:val="32"/>
          <w:szCs w:val="32"/>
        </w:rPr>
        <w:sectPr w:rsidR="00F23539" w:rsidSect="00F23539">
          <w:pgSz w:w="11906" w:h="16838"/>
          <w:pgMar w:top="1134" w:right="1701" w:bottom="1134" w:left="851" w:header="709" w:footer="709" w:gutter="0"/>
          <w:cols w:space="708"/>
          <w:docGrid w:linePitch="381"/>
        </w:sectPr>
      </w:pPr>
    </w:p>
    <w:p w:rsidR="00A751EF" w:rsidRPr="000165B2" w:rsidRDefault="00A751EF" w:rsidP="00A751EF">
      <w:pPr>
        <w:spacing w:line="276" w:lineRule="auto"/>
        <w:ind w:firstLine="0"/>
        <w:jc w:val="center"/>
        <w:rPr>
          <w:b/>
          <w:color w:val="000000"/>
        </w:rPr>
      </w:pPr>
      <w:r w:rsidRPr="000165B2">
        <w:rPr>
          <w:b/>
          <w:color w:val="000000"/>
        </w:rPr>
        <w:lastRenderedPageBreak/>
        <w:t>ТЕМАТИЧЕСКОЕ ПЛАНИРОВАНИЕ</w:t>
      </w:r>
    </w:p>
    <w:p w:rsidR="00A751EF" w:rsidRPr="000165B2" w:rsidRDefault="00A751EF" w:rsidP="00A751EF">
      <w:pPr>
        <w:spacing w:line="276" w:lineRule="auto"/>
        <w:ind w:firstLine="0"/>
        <w:jc w:val="center"/>
        <w:rPr>
          <w:b/>
          <w:color w:val="000000"/>
        </w:rPr>
      </w:pPr>
      <w:r w:rsidRPr="000165B2">
        <w:rPr>
          <w:b/>
          <w:color w:val="000000"/>
        </w:rPr>
        <w:t>7 КЛАСС</w:t>
      </w:r>
      <w:r w:rsidR="009F4D40">
        <w:rPr>
          <w:b/>
          <w:color w:val="000000"/>
        </w:rPr>
        <w:t xml:space="preserve"> «А»</w:t>
      </w:r>
    </w:p>
    <w:p w:rsidR="00DA289A" w:rsidRDefault="009F4D40" w:rsidP="00DA289A">
      <w:pPr>
        <w:widowControl w:val="0"/>
        <w:ind w:left="113"/>
        <w:jc w:val="center"/>
        <w:rPr>
          <w:b/>
        </w:rPr>
      </w:pPr>
      <w:r>
        <w:rPr>
          <w:b/>
        </w:rPr>
        <w:t>Всего 133</w:t>
      </w:r>
      <w:r w:rsidR="00F23539">
        <w:rPr>
          <w:b/>
        </w:rPr>
        <w:t xml:space="preserve"> час</w:t>
      </w:r>
      <w:r>
        <w:rPr>
          <w:b/>
        </w:rPr>
        <w:t>а</w:t>
      </w:r>
    </w:p>
    <w:p w:rsidR="00DA289A" w:rsidRDefault="00DA289A" w:rsidP="00DA2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</w:rPr>
      </w:pPr>
      <w:r>
        <w:rPr>
          <w:color w:val="000000"/>
        </w:rPr>
        <w:t>Для проведения итогового контроля (включая сочинения, изложения, тестовые работы и другие формы контрол</w:t>
      </w:r>
      <w:r w:rsidR="009F4D40">
        <w:rPr>
          <w:color w:val="000000"/>
        </w:rPr>
        <w:t>я) — 10 часов; на повторение – 5</w:t>
      </w:r>
      <w:r>
        <w:rPr>
          <w:color w:val="000000"/>
        </w:rPr>
        <w:t xml:space="preserve"> часов.</w:t>
      </w:r>
    </w:p>
    <w:p w:rsidR="00DA289A" w:rsidRPr="00A751EF" w:rsidRDefault="00DA289A" w:rsidP="00DA289A">
      <w:pPr>
        <w:spacing w:line="276" w:lineRule="auto"/>
        <w:ind w:firstLine="0"/>
        <w:rPr>
          <w:sz w:val="24"/>
          <w:szCs w:val="24"/>
        </w:rPr>
      </w:pPr>
    </w:p>
    <w:tbl>
      <w:tblPr>
        <w:tblW w:w="15216" w:type="dxa"/>
        <w:tblCellSpacing w:w="20" w:type="nil"/>
        <w:tblInd w:w="-1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3269"/>
        <w:gridCol w:w="709"/>
        <w:gridCol w:w="1134"/>
        <w:gridCol w:w="1034"/>
        <w:gridCol w:w="100"/>
        <w:gridCol w:w="1984"/>
        <w:gridCol w:w="6002"/>
      </w:tblGrid>
      <w:tr w:rsidR="00A751EF" w:rsidRPr="000165B2" w:rsidTr="00A751EF">
        <w:trPr>
          <w:trHeight w:val="144"/>
          <w:tblCellSpacing w:w="20" w:type="nil"/>
        </w:trPr>
        <w:tc>
          <w:tcPr>
            <w:tcW w:w="9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1EF" w:rsidRPr="000165B2" w:rsidRDefault="00A751EF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165B2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165B2">
              <w:rPr>
                <w:b/>
                <w:color w:val="000000"/>
                <w:sz w:val="24"/>
                <w:szCs w:val="24"/>
              </w:rPr>
              <w:t xml:space="preserve">/п </w:t>
            </w:r>
          </w:p>
          <w:p w:rsidR="00A751EF" w:rsidRPr="000165B2" w:rsidRDefault="00A751EF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1EF" w:rsidRPr="000165B2" w:rsidRDefault="00A751EF" w:rsidP="008D4BD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</w:tc>
        <w:tc>
          <w:tcPr>
            <w:tcW w:w="2877" w:type="dxa"/>
            <w:gridSpan w:val="3"/>
            <w:tcMar>
              <w:top w:w="50" w:type="dxa"/>
              <w:left w:w="100" w:type="dxa"/>
            </w:tcMar>
            <w:vAlign w:val="center"/>
          </w:tcPr>
          <w:p w:rsidR="00A751EF" w:rsidRPr="000165B2" w:rsidRDefault="00A751EF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084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A751EF" w:rsidRPr="000165B2" w:rsidRDefault="00A751EF" w:rsidP="008D4BD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  <w:tc>
          <w:tcPr>
            <w:tcW w:w="6002" w:type="dxa"/>
            <w:vMerge w:val="restart"/>
          </w:tcPr>
          <w:p w:rsidR="00A751EF" w:rsidRPr="000165B2" w:rsidRDefault="00A751EF" w:rsidP="008D4BD2">
            <w:pP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0165B2">
              <w:rPr>
                <w:b/>
                <w:color w:val="000000"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0165B2">
              <w:rPr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751EF" w:rsidRPr="000165B2" w:rsidTr="00A751EF">
        <w:trPr>
          <w:trHeight w:val="144"/>
          <w:tblCellSpacing w:w="20" w:type="nil"/>
        </w:trPr>
        <w:tc>
          <w:tcPr>
            <w:tcW w:w="9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1EF" w:rsidRPr="000165B2" w:rsidRDefault="00A751EF" w:rsidP="00A751EF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1EF" w:rsidRPr="000165B2" w:rsidRDefault="00A751EF" w:rsidP="00A751EF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61C4B" w:rsidRPr="000165B2" w:rsidRDefault="00A751EF" w:rsidP="008D4BD2">
            <w:pPr>
              <w:spacing w:line="276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0165B2">
              <w:rPr>
                <w:b/>
                <w:color w:val="000000"/>
                <w:sz w:val="24"/>
                <w:szCs w:val="24"/>
              </w:rPr>
              <w:t>Все</w:t>
            </w:r>
            <w:r w:rsidR="00461C4B" w:rsidRPr="000165B2">
              <w:rPr>
                <w:b/>
                <w:color w:val="000000"/>
                <w:sz w:val="24"/>
                <w:szCs w:val="24"/>
              </w:rPr>
              <w:t>-</w:t>
            </w:r>
          </w:p>
          <w:p w:rsidR="00A751EF" w:rsidRPr="000165B2" w:rsidRDefault="00A751EF" w:rsidP="008D4BD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0165B2">
              <w:rPr>
                <w:b/>
                <w:color w:val="000000"/>
                <w:sz w:val="24"/>
                <w:szCs w:val="24"/>
              </w:rPr>
              <w:t>го</w:t>
            </w:r>
            <w:proofErr w:type="spellEnd"/>
            <w:r w:rsidRPr="000165B2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61C4B" w:rsidRPr="000165B2" w:rsidRDefault="00A751EF" w:rsidP="008D4BD2">
            <w:pPr>
              <w:spacing w:line="276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165B2">
              <w:rPr>
                <w:b/>
                <w:color w:val="000000"/>
                <w:sz w:val="24"/>
                <w:szCs w:val="24"/>
              </w:rPr>
              <w:t>Контро</w:t>
            </w:r>
            <w:proofErr w:type="spellEnd"/>
            <w:r w:rsidR="00461C4B" w:rsidRPr="000165B2">
              <w:rPr>
                <w:b/>
                <w:color w:val="000000"/>
                <w:sz w:val="24"/>
                <w:szCs w:val="24"/>
              </w:rPr>
              <w:t>-</w:t>
            </w:r>
          </w:p>
          <w:p w:rsidR="00A751EF" w:rsidRPr="000165B2" w:rsidRDefault="00A751EF" w:rsidP="008D4BD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0165B2">
              <w:rPr>
                <w:b/>
                <w:color w:val="000000"/>
                <w:sz w:val="24"/>
                <w:szCs w:val="24"/>
              </w:rPr>
              <w:t>льные</w:t>
            </w:r>
            <w:proofErr w:type="spellEnd"/>
            <w:r w:rsidRPr="000165B2">
              <w:rPr>
                <w:b/>
                <w:color w:val="000000"/>
                <w:sz w:val="24"/>
                <w:szCs w:val="24"/>
              </w:rPr>
              <w:t xml:space="preserve"> работы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165B2" w:rsidRDefault="000165B2" w:rsidP="000165B2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0165B2">
              <w:rPr>
                <w:b/>
                <w:sz w:val="24"/>
                <w:szCs w:val="24"/>
              </w:rPr>
              <w:t>Прак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0165B2" w:rsidRDefault="000165B2" w:rsidP="000165B2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0165B2">
              <w:rPr>
                <w:b/>
                <w:sz w:val="24"/>
                <w:szCs w:val="24"/>
              </w:rPr>
              <w:t>тиче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A751EF" w:rsidRPr="000165B2" w:rsidRDefault="000165B2" w:rsidP="000165B2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0165B2">
              <w:rPr>
                <w:b/>
                <w:sz w:val="24"/>
                <w:szCs w:val="24"/>
              </w:rPr>
              <w:t>ские</w:t>
            </w:r>
            <w:proofErr w:type="spellEnd"/>
            <w:r w:rsidRPr="000165B2">
              <w:rPr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2084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1EF" w:rsidRPr="000165B2" w:rsidRDefault="00A751EF" w:rsidP="00A751EF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02" w:type="dxa"/>
            <w:vMerge/>
          </w:tcPr>
          <w:p w:rsidR="00A751EF" w:rsidRPr="000165B2" w:rsidRDefault="00A751EF" w:rsidP="00A751EF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751EF" w:rsidRPr="000165B2" w:rsidTr="00A751EF">
        <w:trPr>
          <w:trHeight w:val="144"/>
          <w:tblCellSpacing w:w="20" w:type="nil"/>
        </w:trPr>
        <w:tc>
          <w:tcPr>
            <w:tcW w:w="9214" w:type="dxa"/>
            <w:gridSpan w:val="7"/>
            <w:tcMar>
              <w:top w:w="50" w:type="dxa"/>
              <w:left w:w="100" w:type="dxa"/>
            </w:tcMar>
            <w:vAlign w:val="center"/>
          </w:tcPr>
          <w:p w:rsidR="00A751EF" w:rsidRPr="000165B2" w:rsidRDefault="00A751EF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b/>
                <w:color w:val="000000"/>
                <w:sz w:val="24"/>
                <w:szCs w:val="24"/>
              </w:rPr>
              <w:t>Раздел 1.</w:t>
            </w:r>
            <w:r w:rsidRPr="000165B2">
              <w:rPr>
                <w:color w:val="000000"/>
                <w:sz w:val="24"/>
                <w:szCs w:val="24"/>
              </w:rPr>
              <w:t xml:space="preserve"> </w:t>
            </w:r>
            <w:r w:rsidRPr="000165B2">
              <w:rPr>
                <w:b/>
                <w:color w:val="000000"/>
                <w:sz w:val="24"/>
                <w:szCs w:val="24"/>
              </w:rPr>
              <w:t>Общие сведения о языке</w:t>
            </w:r>
            <w:r w:rsidR="0083327E" w:rsidRPr="000165B2">
              <w:rPr>
                <w:b/>
                <w:color w:val="000000"/>
                <w:sz w:val="24"/>
                <w:szCs w:val="24"/>
              </w:rPr>
              <w:t xml:space="preserve"> (1 час)</w:t>
            </w:r>
          </w:p>
        </w:tc>
        <w:tc>
          <w:tcPr>
            <w:tcW w:w="6002" w:type="dxa"/>
            <w:vMerge w:val="restart"/>
          </w:tcPr>
          <w:p w:rsidR="00A751EF" w:rsidRPr="000165B2" w:rsidRDefault="00A751EF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 xml:space="preserve">Характеризовать язык как развивающееся явление (в рамках </w:t>
            </w:r>
            <w:proofErr w:type="gramStart"/>
            <w:r w:rsidRPr="000165B2">
              <w:rPr>
                <w:sz w:val="24"/>
                <w:szCs w:val="24"/>
              </w:rPr>
              <w:t>изученного</w:t>
            </w:r>
            <w:proofErr w:type="gramEnd"/>
            <w:r w:rsidRPr="000165B2">
              <w:rPr>
                <w:sz w:val="24"/>
                <w:szCs w:val="24"/>
              </w:rPr>
              <w:t>).</w:t>
            </w:r>
          </w:p>
          <w:p w:rsidR="00A751EF" w:rsidRPr="000165B2" w:rsidRDefault="00A751EF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Понимать взаимосвязь языка, культуры и истории народа, приводить соответствующие примеры.</w:t>
            </w:r>
          </w:p>
          <w:p w:rsidR="00A751EF" w:rsidRPr="000165B2" w:rsidRDefault="00A751EF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Объяснять причины изменений, происходящих в языке на современном этапе его развития</w:t>
            </w:r>
          </w:p>
        </w:tc>
      </w:tr>
      <w:tr w:rsidR="00A751EF" w:rsidRPr="000165B2" w:rsidTr="00A751E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A751EF" w:rsidRPr="000165B2" w:rsidRDefault="00A751EF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A751EF" w:rsidP="00A751EF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65B2">
              <w:rPr>
                <w:color w:val="000000"/>
                <w:sz w:val="24"/>
                <w:szCs w:val="24"/>
              </w:rPr>
              <w:t>Язык как развивающееся явление</w:t>
            </w:r>
            <w:r w:rsidR="00685B48" w:rsidRPr="000165B2">
              <w:rPr>
                <w:color w:val="000000"/>
                <w:sz w:val="24"/>
                <w:szCs w:val="24"/>
              </w:rPr>
              <w:t>.</w:t>
            </w:r>
            <w:r w:rsidR="00685B48" w:rsidRPr="000165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751EF" w:rsidRPr="000165B2" w:rsidRDefault="00685B48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Понятие о языке как развивающемся явлении. Взаимосвязь языка, культуры и истории народа. Изменения, происходящие в языке на современном этапе его развития.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751EF" w:rsidRPr="000165B2" w:rsidRDefault="00A751EF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751EF" w:rsidRPr="000165B2" w:rsidRDefault="00A751EF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751EF" w:rsidRPr="000165B2" w:rsidRDefault="00A751EF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Mar>
              <w:top w:w="50" w:type="dxa"/>
              <w:left w:w="100" w:type="dxa"/>
            </w:tcMar>
            <w:vAlign w:val="center"/>
          </w:tcPr>
          <w:p w:rsidR="008D4BD2" w:rsidRPr="000165B2" w:rsidRDefault="00A751EF" w:rsidP="00A751EF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6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https://m.edsoo.ru/7f4159f6</w:t>
              </w:r>
            </w:hyperlink>
            <w:r w:rsidRPr="000165B2">
              <w:rPr>
                <w:color w:val="000000"/>
                <w:sz w:val="24"/>
                <w:szCs w:val="24"/>
              </w:rPr>
              <w:t xml:space="preserve"> </w:t>
            </w:r>
          </w:p>
          <w:p w:rsidR="00A751EF" w:rsidRPr="000165B2" w:rsidRDefault="00A751EF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РЭШ 7 класс </w:t>
            </w:r>
            <w:hyperlink r:id="rId7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https://resh.edu.ru/subject/13/7/</w:t>
              </w:r>
            </w:hyperlink>
          </w:p>
        </w:tc>
        <w:tc>
          <w:tcPr>
            <w:tcW w:w="6002" w:type="dxa"/>
            <w:vMerge/>
          </w:tcPr>
          <w:p w:rsidR="00A751EF" w:rsidRPr="000165B2" w:rsidRDefault="00A751EF" w:rsidP="00A751EF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751EF" w:rsidRPr="000165B2" w:rsidTr="00A751EF">
        <w:trPr>
          <w:trHeight w:val="144"/>
          <w:tblCellSpacing w:w="20" w:type="nil"/>
        </w:trPr>
        <w:tc>
          <w:tcPr>
            <w:tcW w:w="4253" w:type="dxa"/>
            <w:gridSpan w:val="2"/>
            <w:tcMar>
              <w:top w:w="50" w:type="dxa"/>
              <w:left w:w="100" w:type="dxa"/>
            </w:tcMar>
            <w:vAlign w:val="center"/>
          </w:tcPr>
          <w:p w:rsidR="00A751EF" w:rsidRPr="000165B2" w:rsidRDefault="00A751EF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751EF" w:rsidRPr="000165B2" w:rsidRDefault="00A751EF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252" w:type="dxa"/>
            <w:gridSpan w:val="4"/>
            <w:tcMar>
              <w:top w:w="50" w:type="dxa"/>
              <w:left w:w="100" w:type="dxa"/>
            </w:tcMar>
            <w:vAlign w:val="center"/>
          </w:tcPr>
          <w:p w:rsidR="00A751EF" w:rsidRPr="000165B2" w:rsidRDefault="00A751EF" w:rsidP="00A751EF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02" w:type="dxa"/>
            <w:vMerge/>
          </w:tcPr>
          <w:p w:rsidR="00A751EF" w:rsidRPr="000165B2" w:rsidRDefault="00A751EF" w:rsidP="00A751EF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751EF" w:rsidRPr="000165B2" w:rsidTr="00A751EF">
        <w:trPr>
          <w:trHeight w:val="144"/>
          <w:tblCellSpacing w:w="20" w:type="nil"/>
        </w:trPr>
        <w:tc>
          <w:tcPr>
            <w:tcW w:w="9214" w:type="dxa"/>
            <w:gridSpan w:val="7"/>
            <w:tcMar>
              <w:top w:w="50" w:type="dxa"/>
              <w:left w:w="100" w:type="dxa"/>
            </w:tcMar>
            <w:vAlign w:val="center"/>
          </w:tcPr>
          <w:p w:rsidR="00A751EF" w:rsidRPr="000165B2" w:rsidRDefault="00A751EF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b/>
                <w:color w:val="000000"/>
                <w:sz w:val="24"/>
                <w:szCs w:val="24"/>
              </w:rPr>
              <w:t>Раздел 2.</w:t>
            </w:r>
            <w:r w:rsidRPr="000165B2">
              <w:rPr>
                <w:color w:val="000000"/>
                <w:sz w:val="24"/>
                <w:szCs w:val="24"/>
              </w:rPr>
              <w:t xml:space="preserve"> </w:t>
            </w:r>
            <w:r w:rsidRPr="000165B2">
              <w:rPr>
                <w:b/>
                <w:color w:val="000000"/>
                <w:sz w:val="24"/>
                <w:szCs w:val="24"/>
              </w:rPr>
              <w:t>Язык и речь</w:t>
            </w:r>
            <w:r w:rsidR="0083327E" w:rsidRPr="000165B2">
              <w:rPr>
                <w:b/>
                <w:color w:val="000000"/>
                <w:sz w:val="24"/>
                <w:szCs w:val="24"/>
              </w:rPr>
              <w:t xml:space="preserve">  (2 часа)</w:t>
            </w:r>
          </w:p>
        </w:tc>
        <w:tc>
          <w:tcPr>
            <w:tcW w:w="6002" w:type="dxa"/>
            <w:vMerge w:val="restart"/>
          </w:tcPr>
          <w:p w:rsidR="00A751EF" w:rsidRPr="000165B2" w:rsidRDefault="00A751EF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Создавать различные виды монолога</w:t>
            </w:r>
            <w:r w:rsidR="008D4BD2" w:rsidRPr="000165B2">
              <w:rPr>
                <w:sz w:val="24"/>
                <w:szCs w:val="24"/>
              </w:rPr>
              <w:t xml:space="preserve"> </w:t>
            </w:r>
            <w:r w:rsidRPr="000165B2">
              <w:rPr>
                <w:sz w:val="24"/>
                <w:szCs w:val="24"/>
              </w:rPr>
              <w:t>на бытовые, научно-учебные</w:t>
            </w:r>
            <w:r w:rsidR="008D4BD2" w:rsidRPr="000165B2">
              <w:rPr>
                <w:sz w:val="24"/>
                <w:szCs w:val="24"/>
              </w:rPr>
              <w:t xml:space="preserve"> </w:t>
            </w:r>
            <w:r w:rsidRPr="000165B2">
              <w:rPr>
                <w:sz w:val="24"/>
                <w:szCs w:val="24"/>
              </w:rPr>
              <w:t>(в том числе лингвистические) темы</w:t>
            </w:r>
            <w:r w:rsidR="008D4BD2" w:rsidRPr="000165B2">
              <w:rPr>
                <w:sz w:val="24"/>
                <w:szCs w:val="24"/>
              </w:rPr>
              <w:t xml:space="preserve"> </w:t>
            </w:r>
            <w:r w:rsidRPr="000165B2">
              <w:rPr>
                <w:sz w:val="24"/>
                <w:szCs w:val="24"/>
              </w:rPr>
              <w:t>(в течение учебного года).</w:t>
            </w:r>
          </w:p>
          <w:p w:rsidR="00A751EF" w:rsidRPr="000165B2" w:rsidRDefault="00A751EF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Участвовать в диалогах разных видов:</w:t>
            </w:r>
            <w:r w:rsidR="008D4BD2" w:rsidRPr="000165B2">
              <w:rPr>
                <w:sz w:val="24"/>
                <w:szCs w:val="24"/>
              </w:rPr>
              <w:t xml:space="preserve"> </w:t>
            </w:r>
            <w:r w:rsidRPr="000165B2">
              <w:rPr>
                <w:sz w:val="24"/>
                <w:szCs w:val="24"/>
              </w:rPr>
              <w:t xml:space="preserve">диалоге </w:t>
            </w:r>
            <w:r w:rsidR="008D4BD2" w:rsidRPr="000165B2">
              <w:rPr>
                <w:sz w:val="24"/>
                <w:szCs w:val="24"/>
              </w:rPr>
              <w:t>–</w:t>
            </w:r>
            <w:r w:rsidRPr="000165B2">
              <w:rPr>
                <w:sz w:val="24"/>
                <w:szCs w:val="24"/>
              </w:rPr>
              <w:t xml:space="preserve"> запросе информации (ставить и задавать вопрос; </w:t>
            </w:r>
            <w:r w:rsidRPr="000165B2">
              <w:rPr>
                <w:sz w:val="24"/>
                <w:szCs w:val="24"/>
              </w:rPr>
              <w:lastRenderedPageBreak/>
              <w:t>уместно</w:t>
            </w:r>
            <w:r w:rsidR="008D4BD2" w:rsidRPr="000165B2">
              <w:rPr>
                <w:sz w:val="24"/>
                <w:szCs w:val="24"/>
              </w:rPr>
              <w:t xml:space="preserve"> </w:t>
            </w:r>
            <w:r w:rsidRPr="000165B2">
              <w:rPr>
                <w:sz w:val="24"/>
                <w:szCs w:val="24"/>
              </w:rPr>
              <w:t>использовать разнообразные реплики-стимулы; запрашивать дополнительную</w:t>
            </w:r>
            <w:r w:rsidR="008D4BD2" w:rsidRPr="000165B2">
              <w:rPr>
                <w:sz w:val="24"/>
                <w:szCs w:val="24"/>
              </w:rPr>
              <w:t xml:space="preserve"> </w:t>
            </w:r>
            <w:r w:rsidRPr="000165B2">
              <w:rPr>
                <w:sz w:val="24"/>
                <w:szCs w:val="24"/>
              </w:rPr>
              <w:t xml:space="preserve">информацию); диалоге </w:t>
            </w:r>
            <w:r w:rsidR="008D4BD2" w:rsidRPr="000165B2">
              <w:rPr>
                <w:sz w:val="24"/>
                <w:szCs w:val="24"/>
              </w:rPr>
              <w:t>–</w:t>
            </w:r>
            <w:r w:rsidRPr="000165B2">
              <w:rPr>
                <w:sz w:val="24"/>
                <w:szCs w:val="24"/>
              </w:rPr>
              <w:t xml:space="preserve"> сообщении</w:t>
            </w:r>
          </w:p>
          <w:p w:rsidR="00A751EF" w:rsidRPr="000165B2" w:rsidRDefault="00A751EF" w:rsidP="008D4BD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информации (строить информативно</w:t>
            </w:r>
            <w:r w:rsidR="008D4BD2" w:rsidRPr="000165B2">
              <w:rPr>
                <w:sz w:val="24"/>
                <w:szCs w:val="24"/>
              </w:rPr>
              <w:t xml:space="preserve"> </w:t>
            </w:r>
            <w:r w:rsidRPr="000165B2">
              <w:rPr>
                <w:sz w:val="24"/>
                <w:szCs w:val="24"/>
              </w:rPr>
              <w:t>значимый текст; мыслить и правильно</w:t>
            </w:r>
            <w:r w:rsidR="008D4BD2" w:rsidRPr="000165B2">
              <w:rPr>
                <w:sz w:val="24"/>
                <w:szCs w:val="24"/>
              </w:rPr>
              <w:t xml:space="preserve"> </w:t>
            </w:r>
            <w:r w:rsidRPr="000165B2">
              <w:rPr>
                <w:sz w:val="24"/>
                <w:szCs w:val="24"/>
              </w:rPr>
              <w:t>реализовывать свой замысел; привлекать и удерживать внимание, правильно обращаться к собеседнику) (создание 8 и более реплик) (в течение</w:t>
            </w:r>
            <w:r w:rsidR="008D4BD2" w:rsidRPr="000165B2">
              <w:rPr>
                <w:sz w:val="24"/>
                <w:szCs w:val="24"/>
              </w:rPr>
              <w:t xml:space="preserve"> </w:t>
            </w:r>
            <w:r w:rsidRPr="000165B2">
              <w:rPr>
                <w:sz w:val="24"/>
                <w:szCs w:val="24"/>
              </w:rPr>
              <w:t>учебного года)</w:t>
            </w:r>
          </w:p>
        </w:tc>
      </w:tr>
      <w:tr w:rsidR="008D4BD2" w:rsidRPr="000165B2" w:rsidTr="00A751E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D4BD2" w:rsidRPr="000165B2" w:rsidRDefault="008D4BD2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8D4BD2" w:rsidP="00A751EF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Монолог и его виды</w:t>
            </w:r>
            <w:r w:rsidR="00685B48" w:rsidRPr="000165B2">
              <w:rPr>
                <w:color w:val="000000"/>
                <w:sz w:val="24"/>
                <w:szCs w:val="24"/>
              </w:rPr>
              <w:t>.</w:t>
            </w:r>
          </w:p>
          <w:p w:rsidR="008D4BD2" w:rsidRPr="000165B2" w:rsidRDefault="00685B48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Монолог-описание, монолог-рассуждение, монолог-повествование.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D4BD2" w:rsidRPr="000165B2" w:rsidRDefault="008D4BD2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D4BD2" w:rsidRPr="000165B2" w:rsidRDefault="008D4BD2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D4BD2" w:rsidRPr="000165B2" w:rsidRDefault="008D4BD2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8D4BD2" w:rsidRPr="000165B2" w:rsidRDefault="008D4BD2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https://m.edsoo.ru/7f4159f6</w:t>
              </w:r>
            </w:hyperlink>
          </w:p>
          <w:p w:rsidR="008D4BD2" w:rsidRPr="000165B2" w:rsidRDefault="008D4BD2" w:rsidP="008D4BD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РЭШ 7 класс </w:t>
            </w:r>
            <w:hyperlink r:id="rId9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https://resh.edu.ru/subject/13/7/</w:t>
              </w:r>
            </w:hyperlink>
          </w:p>
        </w:tc>
        <w:tc>
          <w:tcPr>
            <w:tcW w:w="6002" w:type="dxa"/>
            <w:vMerge/>
          </w:tcPr>
          <w:p w:rsidR="008D4BD2" w:rsidRPr="000165B2" w:rsidRDefault="008D4BD2" w:rsidP="00A751EF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85B48" w:rsidRPr="000165B2" w:rsidTr="00810717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</w:tcPr>
          <w:p w:rsidR="00685B48" w:rsidRPr="000165B2" w:rsidRDefault="00685B48" w:rsidP="00685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Диалог и его виды:  побуждение к действию, обмен мнениями, запрос информации, сообщение информации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Merge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02" w:type="dxa"/>
            <w:vMerge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85B48" w:rsidRPr="000165B2" w:rsidTr="00A751EF">
        <w:trPr>
          <w:trHeight w:val="144"/>
          <w:tblCellSpacing w:w="20" w:type="nil"/>
        </w:trPr>
        <w:tc>
          <w:tcPr>
            <w:tcW w:w="4253" w:type="dxa"/>
            <w:gridSpan w:val="2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252" w:type="dxa"/>
            <w:gridSpan w:val="4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02" w:type="dxa"/>
            <w:vMerge/>
          </w:tcPr>
          <w:p w:rsidR="00685B48" w:rsidRPr="000165B2" w:rsidRDefault="00685B48" w:rsidP="00A751EF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85B48" w:rsidRPr="000165B2" w:rsidTr="00A751EF">
        <w:trPr>
          <w:trHeight w:val="144"/>
          <w:tblCellSpacing w:w="20" w:type="nil"/>
        </w:trPr>
        <w:tc>
          <w:tcPr>
            <w:tcW w:w="9214" w:type="dxa"/>
            <w:gridSpan w:val="7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b/>
                <w:color w:val="000000"/>
                <w:sz w:val="24"/>
                <w:szCs w:val="24"/>
              </w:rPr>
              <w:t>Раздел 3.</w:t>
            </w:r>
            <w:r w:rsidRPr="000165B2">
              <w:rPr>
                <w:color w:val="000000"/>
                <w:sz w:val="24"/>
                <w:szCs w:val="24"/>
              </w:rPr>
              <w:t xml:space="preserve"> </w:t>
            </w:r>
            <w:r w:rsidRPr="000165B2">
              <w:rPr>
                <w:b/>
                <w:color w:val="000000"/>
                <w:sz w:val="24"/>
                <w:szCs w:val="24"/>
              </w:rPr>
              <w:t>Текст (9 часов)</w:t>
            </w:r>
          </w:p>
        </w:tc>
        <w:tc>
          <w:tcPr>
            <w:tcW w:w="6002" w:type="dxa"/>
            <w:vMerge w:val="restart"/>
          </w:tcPr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Характеризовать текст в аспекте его соответствия требованиям цельности, связности, относительной законченности, композиционных особенностей.</w:t>
            </w:r>
          </w:p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Использовать знание требований, предъявляемых к образцовому тексту, в процессе создания собственных относительно законченных устных и письменных высказываний.</w:t>
            </w:r>
          </w:p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Выявлять роль языковых сре</w:t>
            </w:r>
            <w:proofErr w:type="gramStart"/>
            <w:r w:rsidRPr="000165B2">
              <w:rPr>
                <w:sz w:val="24"/>
                <w:szCs w:val="24"/>
              </w:rPr>
              <w:t>дств в с</w:t>
            </w:r>
            <w:proofErr w:type="gramEnd"/>
            <w:r w:rsidRPr="000165B2">
              <w:rPr>
                <w:sz w:val="24"/>
                <w:szCs w:val="24"/>
              </w:rPr>
              <w:t>оздании рассуждения. Письменно подробно пересказывать текст-рассуждение с сохранением его композиционно-речевых особенностей.</w:t>
            </w:r>
          </w:p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Создавать рассуждение-доказательство, рассуждение-объяснение, рассуждение-размышление.</w:t>
            </w:r>
          </w:p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Анализировать содержание научно-учебного текста и осуществлять его информационную переработку, составлять планы разных видов.</w:t>
            </w:r>
          </w:p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 xml:space="preserve">Выявлять </w:t>
            </w:r>
            <w:proofErr w:type="spellStart"/>
            <w:r w:rsidRPr="000165B2">
              <w:rPr>
                <w:sz w:val="24"/>
                <w:szCs w:val="24"/>
              </w:rPr>
              <w:t>микротемы</w:t>
            </w:r>
            <w:proofErr w:type="spellEnd"/>
            <w:r w:rsidRPr="000165B2">
              <w:rPr>
                <w:sz w:val="24"/>
                <w:szCs w:val="24"/>
              </w:rPr>
              <w:t xml:space="preserve"> текста. </w:t>
            </w:r>
          </w:p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Осуществлять абзацное членение текста.</w:t>
            </w:r>
          </w:p>
          <w:p w:rsidR="00685B48" w:rsidRPr="000165B2" w:rsidRDefault="00685B48" w:rsidP="00024806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Выявлять способы и средства связи предложений в тексте</w:t>
            </w:r>
          </w:p>
        </w:tc>
      </w:tr>
      <w:tr w:rsidR="00685B48" w:rsidRPr="000165B2" w:rsidTr="00A751E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810717" w:rsidRPr="000165B2" w:rsidRDefault="00685B48" w:rsidP="00810717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Основные признаки текста (повторение)</w:t>
            </w:r>
            <w:r w:rsidR="00810717" w:rsidRPr="000165B2">
              <w:rPr>
                <w:color w:val="000000"/>
                <w:sz w:val="24"/>
                <w:szCs w:val="24"/>
              </w:rPr>
              <w:t>.</w:t>
            </w:r>
          </w:p>
          <w:p w:rsidR="00810717" w:rsidRPr="000165B2" w:rsidRDefault="00810717" w:rsidP="00810717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65B2">
              <w:rPr>
                <w:color w:val="000000"/>
                <w:sz w:val="24"/>
                <w:szCs w:val="24"/>
              </w:rPr>
              <w:t xml:space="preserve">Соответствие текста требованиям цельности, связности, относительной законченности. </w:t>
            </w:r>
          </w:p>
          <w:p w:rsidR="00810717" w:rsidRPr="000165B2" w:rsidRDefault="00810717" w:rsidP="00810717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Особенности содержания и построения текста-рассуждения. Рассуждение-доказательство, рассуждение-объяснение, рассуждение-размышление. </w:t>
            </w:r>
          </w:p>
          <w:p w:rsidR="00685B48" w:rsidRPr="000165B2" w:rsidRDefault="00685B48" w:rsidP="0081071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https://m.edsoo.ru/7f4159f6</w:t>
              </w:r>
            </w:hyperlink>
          </w:p>
          <w:p w:rsidR="00685B48" w:rsidRPr="000165B2" w:rsidRDefault="00685B48" w:rsidP="008D4BD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РЭШ 7 класс </w:t>
            </w:r>
            <w:hyperlink r:id="rId11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https://resh.edu.ru/subject/13/7/</w:t>
              </w:r>
            </w:hyperlink>
          </w:p>
        </w:tc>
        <w:tc>
          <w:tcPr>
            <w:tcW w:w="6002" w:type="dxa"/>
            <w:vMerge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85B48" w:rsidRPr="000165B2" w:rsidTr="00A751E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810717" w:rsidRPr="000165B2" w:rsidRDefault="00685B48" w:rsidP="00A751EF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Информационная переработка текста</w:t>
            </w:r>
            <w:r w:rsidR="00533444" w:rsidRPr="000165B2">
              <w:rPr>
                <w:color w:val="000000"/>
                <w:sz w:val="24"/>
                <w:szCs w:val="24"/>
              </w:rPr>
              <w:t>.</w:t>
            </w:r>
            <w:r w:rsidR="00810717" w:rsidRPr="000165B2">
              <w:rPr>
                <w:color w:val="000000"/>
                <w:sz w:val="24"/>
                <w:szCs w:val="24"/>
              </w:rPr>
              <w:t xml:space="preserve"> </w:t>
            </w:r>
          </w:p>
          <w:p w:rsidR="00685B48" w:rsidRPr="000165B2" w:rsidRDefault="00533444" w:rsidP="00A751EF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П</w:t>
            </w:r>
            <w:r w:rsidR="00810717" w:rsidRPr="000165B2">
              <w:rPr>
                <w:color w:val="000000"/>
                <w:sz w:val="24"/>
                <w:szCs w:val="24"/>
              </w:rPr>
              <w:t>лан текста (простой, сложный; назывной, вопросный, тезисный); главная и вт</w:t>
            </w:r>
            <w:r w:rsidRPr="000165B2">
              <w:rPr>
                <w:color w:val="000000"/>
                <w:sz w:val="24"/>
                <w:szCs w:val="24"/>
              </w:rPr>
              <w:t>оростепенная информация текста.</w:t>
            </w:r>
          </w:p>
          <w:p w:rsidR="00533444" w:rsidRPr="000165B2" w:rsidRDefault="00533444" w:rsidP="00A751EF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lastRenderedPageBreak/>
              <w:t xml:space="preserve">Композиционные особенности текста; </w:t>
            </w:r>
            <w:proofErr w:type="spellStart"/>
            <w:r w:rsidRPr="000165B2">
              <w:rPr>
                <w:color w:val="000000"/>
                <w:sz w:val="24"/>
                <w:szCs w:val="24"/>
              </w:rPr>
              <w:t>микротемы</w:t>
            </w:r>
            <w:proofErr w:type="spellEnd"/>
            <w:r w:rsidRPr="000165B2">
              <w:rPr>
                <w:color w:val="000000"/>
                <w:sz w:val="24"/>
                <w:szCs w:val="24"/>
              </w:rPr>
              <w:t xml:space="preserve"> и абзацы; способы связи предложений в тексте; языковые средства выразительности.</w:t>
            </w:r>
          </w:p>
          <w:p w:rsidR="00533444" w:rsidRPr="000165B2" w:rsidRDefault="00533444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lastRenderedPageBreak/>
              <w:t xml:space="preserve"> 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vMerge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02" w:type="dxa"/>
            <w:vMerge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85B48" w:rsidRPr="000165B2" w:rsidTr="00A751E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533444" w:rsidRPr="000165B2" w:rsidRDefault="00685B48" w:rsidP="00A751EF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Функционально-смысловые типы речи</w:t>
            </w:r>
            <w:r w:rsidR="00533444" w:rsidRPr="000165B2">
              <w:rPr>
                <w:color w:val="000000"/>
                <w:sz w:val="24"/>
                <w:szCs w:val="24"/>
              </w:rPr>
              <w:t>.</w:t>
            </w:r>
          </w:p>
          <w:p w:rsidR="00685B48" w:rsidRPr="000165B2" w:rsidRDefault="00533444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84" w:type="dxa"/>
            <w:vMerge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02" w:type="dxa"/>
            <w:vMerge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85B48" w:rsidRPr="000165B2" w:rsidTr="00A751EF">
        <w:trPr>
          <w:trHeight w:val="144"/>
          <w:tblCellSpacing w:w="20" w:type="nil"/>
        </w:trPr>
        <w:tc>
          <w:tcPr>
            <w:tcW w:w="4253" w:type="dxa"/>
            <w:gridSpan w:val="2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4252" w:type="dxa"/>
            <w:gridSpan w:val="4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1                           3</w:t>
            </w:r>
          </w:p>
        </w:tc>
        <w:tc>
          <w:tcPr>
            <w:tcW w:w="6002" w:type="dxa"/>
            <w:vMerge/>
          </w:tcPr>
          <w:p w:rsidR="00685B48" w:rsidRPr="000165B2" w:rsidRDefault="00685B48" w:rsidP="00A751EF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85B48" w:rsidRPr="000165B2" w:rsidTr="00A751EF">
        <w:trPr>
          <w:trHeight w:val="144"/>
          <w:tblCellSpacing w:w="20" w:type="nil"/>
        </w:trPr>
        <w:tc>
          <w:tcPr>
            <w:tcW w:w="9214" w:type="dxa"/>
            <w:gridSpan w:val="7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b/>
                <w:color w:val="000000"/>
                <w:sz w:val="24"/>
                <w:szCs w:val="24"/>
              </w:rPr>
              <w:t>Раздел 4.</w:t>
            </w:r>
            <w:r w:rsidRPr="000165B2">
              <w:rPr>
                <w:color w:val="000000"/>
                <w:sz w:val="24"/>
                <w:szCs w:val="24"/>
              </w:rPr>
              <w:t xml:space="preserve"> </w:t>
            </w:r>
            <w:r w:rsidRPr="000165B2">
              <w:rPr>
                <w:b/>
                <w:color w:val="000000"/>
                <w:sz w:val="24"/>
                <w:szCs w:val="24"/>
              </w:rPr>
              <w:t>Функциональные разновидности языка (6 часов)</w:t>
            </w:r>
          </w:p>
        </w:tc>
        <w:tc>
          <w:tcPr>
            <w:tcW w:w="6002" w:type="dxa"/>
            <w:vMerge w:val="restart"/>
          </w:tcPr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Распознавать тексты публицистического и официально-делового стилей, опираясь на анализ сферы применения,</w:t>
            </w:r>
          </w:p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основной задачи, стилевых черт, характерных языковых средств, использованных в тексте.</w:t>
            </w:r>
          </w:p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Характеризовать жанрово-стилистические особенности интервью, репортажа, заметки, инструкции.</w:t>
            </w:r>
          </w:p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Создавать тексты публицистического стиля: интервью, репортаж, заметку.</w:t>
            </w:r>
          </w:p>
          <w:p w:rsidR="00685B48" w:rsidRPr="000165B2" w:rsidRDefault="00685B48" w:rsidP="0002480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Использовать текст-инструкцию с учебной задачей. Моделировать текст-инструкцию, опираясь на знание требований к его содержанию и структуре</w:t>
            </w:r>
          </w:p>
        </w:tc>
      </w:tr>
      <w:tr w:rsidR="00685B48" w:rsidRPr="000165B2" w:rsidTr="00A751E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Публицистический стиль</w:t>
            </w:r>
            <w:r w:rsidR="000B10DF" w:rsidRPr="000165B2">
              <w:rPr>
                <w:color w:val="000000"/>
                <w:sz w:val="24"/>
                <w:szCs w:val="24"/>
              </w:rPr>
              <w:t>.</w:t>
            </w:r>
            <w:r w:rsidR="00D316AE" w:rsidRPr="000165B2">
              <w:rPr>
                <w:color w:val="000000"/>
                <w:sz w:val="24"/>
                <w:szCs w:val="24"/>
              </w:rPr>
              <w:t xml:space="preserve"> </w:t>
            </w:r>
            <w:r w:rsidR="000B10DF" w:rsidRPr="000165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="000B10DF" w:rsidRPr="000165B2">
              <w:rPr>
                <w:color w:val="000000"/>
                <w:sz w:val="24"/>
                <w:szCs w:val="24"/>
              </w:rPr>
              <w:t xml:space="preserve">фера применения (массовая коммуникация), основная задача (воздействие на читателей и слушателей с целью создания определённого отношения к тем или иным проблемам действительности), стилевые черты (сочетание экспрессивности и стандарта, логичности и образности, эмоциональности, </w:t>
            </w:r>
            <w:proofErr w:type="spellStart"/>
            <w:r w:rsidR="000B10DF" w:rsidRPr="000165B2">
              <w:rPr>
                <w:color w:val="000000"/>
                <w:sz w:val="24"/>
                <w:szCs w:val="24"/>
              </w:rPr>
              <w:t>оценочности</w:t>
            </w:r>
            <w:proofErr w:type="spellEnd"/>
            <w:r w:rsidR="000B10DF" w:rsidRPr="000165B2">
              <w:rPr>
                <w:color w:val="000000"/>
                <w:sz w:val="24"/>
                <w:szCs w:val="24"/>
              </w:rPr>
              <w:t xml:space="preserve">), характерные языковые средства (лексические, </w:t>
            </w:r>
            <w:r w:rsidR="000B10DF" w:rsidRPr="000165B2">
              <w:rPr>
                <w:color w:val="000000"/>
                <w:sz w:val="24"/>
                <w:szCs w:val="24"/>
              </w:rPr>
              <w:lastRenderedPageBreak/>
              <w:t>морфологические, синтаксические). Основные жанры публицистического стиля (выступление, статья, интервью, очерк, репортаж).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lastRenderedPageBreak/>
              <w:t xml:space="preserve"> 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color w:val="0000FF"/>
                <w:sz w:val="24"/>
                <w:szCs w:val="24"/>
                <w:u w:val="single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https://m.edsoo.ru/7f4159f6</w:t>
              </w:r>
            </w:hyperlink>
          </w:p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РЭШ 7 класс </w:t>
            </w:r>
            <w:hyperlink r:id="rId13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https://resh.edu.ru/subject/13/7/</w:t>
              </w:r>
            </w:hyperlink>
          </w:p>
        </w:tc>
        <w:tc>
          <w:tcPr>
            <w:tcW w:w="6002" w:type="dxa"/>
            <w:vMerge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85B48" w:rsidRPr="000165B2" w:rsidTr="00A751E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D316AE" w:rsidRPr="000165B2" w:rsidRDefault="00685B48" w:rsidP="00D316AE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Официально деловой сти</w:t>
            </w:r>
            <w:r w:rsidR="001F5FCA" w:rsidRPr="000165B2">
              <w:rPr>
                <w:color w:val="000000"/>
                <w:sz w:val="24"/>
                <w:szCs w:val="24"/>
              </w:rPr>
              <w:t>ль.</w:t>
            </w:r>
          </w:p>
          <w:p w:rsidR="00D316AE" w:rsidRPr="000165B2" w:rsidRDefault="00D316AE" w:rsidP="00D316AE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0165B2">
              <w:rPr>
                <w:color w:val="000000"/>
                <w:sz w:val="24"/>
                <w:szCs w:val="24"/>
              </w:rPr>
              <w:t xml:space="preserve">Сфера применения (административно-правовая, сфера делопроизводства), основная задача (сообщение точной информации), стилевые черты (абстрактность, точность, лаконичность, шаблонность), характерные языковые средства. </w:t>
            </w:r>
            <w:proofErr w:type="gramEnd"/>
          </w:p>
          <w:p w:rsidR="00685B48" w:rsidRPr="000165B2" w:rsidRDefault="00D316AE" w:rsidP="00C36AC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Инструкция как жанр официально-делового стиля. Особенности содержания и структуры текста-инструкции. Использование текста-инструкции в учебных целях.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02" w:type="dxa"/>
            <w:vMerge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85B48" w:rsidRPr="000165B2" w:rsidTr="00A751EF">
        <w:trPr>
          <w:trHeight w:val="144"/>
          <w:tblCellSpacing w:w="20" w:type="nil"/>
        </w:trPr>
        <w:tc>
          <w:tcPr>
            <w:tcW w:w="4253" w:type="dxa"/>
            <w:gridSpan w:val="2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4252" w:type="dxa"/>
            <w:gridSpan w:val="4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02" w:type="dxa"/>
            <w:vMerge/>
          </w:tcPr>
          <w:p w:rsidR="00685B48" w:rsidRPr="000165B2" w:rsidRDefault="00685B48" w:rsidP="00A751EF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85B48" w:rsidRPr="000165B2" w:rsidTr="00A751EF">
        <w:trPr>
          <w:trHeight w:val="144"/>
          <w:tblCellSpacing w:w="20" w:type="nil"/>
        </w:trPr>
        <w:tc>
          <w:tcPr>
            <w:tcW w:w="9214" w:type="dxa"/>
            <w:gridSpan w:val="7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b/>
                <w:color w:val="000000"/>
                <w:sz w:val="24"/>
                <w:szCs w:val="24"/>
              </w:rPr>
              <w:t>Раздел 5.</w:t>
            </w:r>
            <w:r w:rsidRPr="000165B2">
              <w:rPr>
                <w:color w:val="000000"/>
                <w:sz w:val="24"/>
                <w:szCs w:val="24"/>
              </w:rPr>
              <w:t xml:space="preserve"> </w:t>
            </w:r>
            <w:r w:rsidRPr="000165B2">
              <w:rPr>
                <w:b/>
                <w:color w:val="000000"/>
                <w:sz w:val="24"/>
                <w:szCs w:val="24"/>
              </w:rPr>
              <w:t>Система языка. Морфология. Культура речи. Орфография (100 часов)</w:t>
            </w:r>
          </w:p>
        </w:tc>
        <w:tc>
          <w:tcPr>
            <w:tcW w:w="6002" w:type="dxa"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  <w:tr w:rsidR="00685B48" w:rsidRPr="000165B2" w:rsidTr="00A751E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Морфология как раздел науки о языке (обобщение). Система частей речи. </w:t>
            </w:r>
            <w:r w:rsidRPr="000165B2">
              <w:rPr>
                <w:color w:val="000000"/>
                <w:sz w:val="24"/>
                <w:szCs w:val="24"/>
              </w:rPr>
              <w:lastRenderedPageBreak/>
              <w:t>Самостоятельные части речи. Служебные части речи. Морфологический анализ слов.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https://m.edsoo.ru/7f4159f6</w:t>
              </w:r>
            </w:hyperlink>
            <w:r w:rsidRPr="000165B2">
              <w:rPr>
                <w:color w:val="000000"/>
                <w:sz w:val="24"/>
                <w:szCs w:val="24"/>
              </w:rPr>
              <w:t xml:space="preserve"> </w:t>
            </w:r>
          </w:p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lastRenderedPageBreak/>
              <w:t xml:space="preserve">РЭШ 7 класс </w:t>
            </w:r>
            <w:hyperlink r:id="rId15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https://resh.edu.ru/subject/13/7/</w:t>
              </w:r>
            </w:hyperlink>
          </w:p>
        </w:tc>
        <w:tc>
          <w:tcPr>
            <w:tcW w:w="6002" w:type="dxa"/>
          </w:tcPr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lastRenderedPageBreak/>
              <w:t>Различать слова самостоятельных и служебных частей речи.</w:t>
            </w:r>
          </w:p>
          <w:p w:rsidR="00685B48" w:rsidRPr="000165B2" w:rsidRDefault="00685B48" w:rsidP="0002480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 xml:space="preserve">Проводить морфологический анализ слов </w:t>
            </w:r>
            <w:r w:rsidRPr="000165B2">
              <w:rPr>
                <w:sz w:val="24"/>
                <w:szCs w:val="24"/>
              </w:rPr>
              <w:lastRenderedPageBreak/>
              <w:t xml:space="preserve">самостоятельных частей речи (в рамках </w:t>
            </w:r>
            <w:proofErr w:type="gramStart"/>
            <w:r w:rsidRPr="000165B2">
              <w:rPr>
                <w:sz w:val="24"/>
                <w:szCs w:val="24"/>
              </w:rPr>
              <w:t>изученного</w:t>
            </w:r>
            <w:proofErr w:type="gramEnd"/>
            <w:r w:rsidRPr="000165B2">
              <w:rPr>
                <w:sz w:val="24"/>
                <w:szCs w:val="24"/>
              </w:rPr>
              <w:t>)</w:t>
            </w:r>
          </w:p>
        </w:tc>
      </w:tr>
      <w:tr w:rsidR="00685B48" w:rsidRPr="000165B2" w:rsidTr="00A751E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Глагол.</w:t>
            </w:r>
          </w:p>
          <w:p w:rsidR="00685B48" w:rsidRPr="000165B2" w:rsidRDefault="00685B48" w:rsidP="00BF5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Переходные и непереходные глаголы. Разноспрягаемые глаголы.</w:t>
            </w:r>
          </w:p>
          <w:p w:rsidR="00685B48" w:rsidRPr="000165B2" w:rsidRDefault="00685B48" w:rsidP="00BF5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Безличные глаголы. Использование личных глаголов в безличном значении.</w:t>
            </w:r>
          </w:p>
          <w:p w:rsidR="00685B48" w:rsidRPr="000165B2" w:rsidRDefault="00685B48" w:rsidP="00BF5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Изъявительное, условное и повелительное наклонения глагола.</w:t>
            </w:r>
          </w:p>
          <w:p w:rsidR="00685B48" w:rsidRPr="000165B2" w:rsidRDefault="00685B48" w:rsidP="00BF5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Нормы ударения в глагольных формах (в рамках изученного).</w:t>
            </w:r>
          </w:p>
          <w:p w:rsidR="00685B48" w:rsidRPr="000165B2" w:rsidRDefault="00685B48" w:rsidP="00BF5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Нормы словоизменения глаголов.</w:t>
            </w:r>
          </w:p>
          <w:p w:rsidR="00685B48" w:rsidRPr="000165B2" w:rsidRDefault="00685B48" w:rsidP="00BF5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6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165B2">
              <w:rPr>
                <w:color w:val="000000"/>
                <w:sz w:val="24"/>
                <w:szCs w:val="24"/>
              </w:rPr>
              <w:t>Видо</w:t>
            </w:r>
            <w:proofErr w:type="spellEnd"/>
            <w:r w:rsidRPr="000165B2">
              <w:rPr>
                <w:color w:val="000000"/>
                <w:sz w:val="24"/>
                <w:szCs w:val="24"/>
              </w:rPr>
              <w:t>-временная</w:t>
            </w:r>
            <w:proofErr w:type="gramEnd"/>
            <w:r w:rsidRPr="000165B2">
              <w:rPr>
                <w:color w:val="000000"/>
                <w:sz w:val="24"/>
                <w:szCs w:val="24"/>
              </w:rPr>
              <w:t xml:space="preserve"> соотнесённость глагольных форм в тексте.</w:t>
            </w:r>
          </w:p>
          <w:p w:rsidR="00685B48" w:rsidRPr="000165B2" w:rsidRDefault="00685B48" w:rsidP="00BF5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6"/>
              </w:tabs>
              <w:ind w:firstLine="0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Морфологический анализ глаголов.</w:t>
            </w:r>
          </w:p>
          <w:p w:rsidR="00685B48" w:rsidRPr="000165B2" w:rsidRDefault="00685B48" w:rsidP="00BF5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6"/>
              </w:tabs>
              <w:ind w:firstLine="0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Использование </w:t>
            </w:r>
            <w:r w:rsidRPr="000165B2">
              <w:rPr>
                <w:b/>
                <w:i/>
                <w:color w:val="000000"/>
                <w:sz w:val="24"/>
                <w:szCs w:val="24"/>
              </w:rPr>
              <w:t>ь</w:t>
            </w:r>
            <w:r w:rsidRPr="000165B2">
              <w:rPr>
                <w:color w:val="000000"/>
                <w:sz w:val="24"/>
                <w:szCs w:val="24"/>
              </w:rPr>
              <w:t xml:space="preserve"> как показателя грамматической формы повелительного наклонения глагола.</w:t>
            </w:r>
          </w:p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BF5EF7">
            <w:pPr>
              <w:ind w:left="135" w:firstLine="0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  <w:p w:rsidR="00685B48" w:rsidRPr="000165B2" w:rsidRDefault="00685B48" w:rsidP="00BF5EF7">
            <w:pP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РЭШ 6 класс </w:t>
            </w:r>
            <w:hyperlink r:id="rId17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https://resh.edu.ru/subject/13/6/</w:t>
              </w:r>
            </w:hyperlink>
          </w:p>
        </w:tc>
        <w:tc>
          <w:tcPr>
            <w:tcW w:w="6002" w:type="dxa"/>
          </w:tcPr>
          <w:p w:rsidR="00685B48" w:rsidRPr="000165B2" w:rsidRDefault="00685B48" w:rsidP="00E11FD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Распознавать переходные и непереходные глаголы; разноспрягаемые глаголы; определять наклонение глагола,</w:t>
            </w:r>
          </w:p>
          <w:p w:rsidR="00685B48" w:rsidRPr="000165B2" w:rsidRDefault="00685B48" w:rsidP="00E11FD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значение глаголов в изъявительном, условном и повелительном наклонении; различать безличные и личные глаголы; анализировать примеры использования личных глаголов в безличном значении.</w:t>
            </w:r>
          </w:p>
          <w:p w:rsidR="00685B48" w:rsidRPr="000165B2" w:rsidRDefault="00685B48" w:rsidP="00E11FD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 xml:space="preserve">Проводить орфографический анализ глаголов с </w:t>
            </w:r>
            <w:r w:rsidRPr="000165B2">
              <w:rPr>
                <w:b/>
                <w:bCs/>
                <w:i/>
                <w:iCs/>
                <w:sz w:val="24"/>
                <w:szCs w:val="24"/>
              </w:rPr>
              <w:t xml:space="preserve">ь </w:t>
            </w:r>
            <w:r w:rsidRPr="000165B2">
              <w:rPr>
                <w:sz w:val="24"/>
                <w:szCs w:val="24"/>
              </w:rPr>
              <w:t xml:space="preserve">в формах повелительного наклонения. </w:t>
            </w:r>
          </w:p>
          <w:p w:rsidR="00685B48" w:rsidRPr="000165B2" w:rsidRDefault="00685B48" w:rsidP="00E11FD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Применять нормы правописания глаголов с изученными орфограммами.</w:t>
            </w:r>
          </w:p>
          <w:p w:rsidR="00685B48" w:rsidRPr="000165B2" w:rsidRDefault="00685B48" w:rsidP="00E11FD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 xml:space="preserve">Проводить морфологический анализ глаголов. </w:t>
            </w:r>
          </w:p>
          <w:p w:rsidR="00685B48" w:rsidRPr="000165B2" w:rsidRDefault="00685B48" w:rsidP="00E11FD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 xml:space="preserve">Проводить орфографический анализ глаголов (в рамках </w:t>
            </w:r>
            <w:proofErr w:type="gramStart"/>
            <w:r w:rsidRPr="000165B2">
              <w:rPr>
                <w:sz w:val="24"/>
                <w:szCs w:val="24"/>
              </w:rPr>
              <w:t>изученного</w:t>
            </w:r>
            <w:proofErr w:type="gramEnd"/>
            <w:r w:rsidRPr="000165B2">
              <w:rPr>
                <w:sz w:val="24"/>
                <w:szCs w:val="24"/>
              </w:rPr>
              <w:t>).</w:t>
            </w:r>
          </w:p>
        </w:tc>
      </w:tr>
      <w:tr w:rsidR="00685B48" w:rsidRPr="000165B2" w:rsidTr="00A751E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5.3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D75B55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Причастие как особая группа слов.</w:t>
            </w:r>
          </w:p>
          <w:p w:rsidR="00685B48" w:rsidRPr="000165B2" w:rsidRDefault="00685B48" w:rsidP="003E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lastRenderedPageBreak/>
              <w:t>Признаки глагола и прилагательного в причастии. Синтаксические функции, роль в предложении. Совмещение признаков глагола и имени прилагательного в причастии.</w:t>
            </w:r>
          </w:p>
          <w:p w:rsidR="00685B48" w:rsidRPr="000165B2" w:rsidRDefault="00685B48" w:rsidP="003E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Суффиксы причастий. Действительные   и страдательные причастия настоящего и прошедшего времени. Правописание суффиксов причастий.</w:t>
            </w:r>
          </w:p>
          <w:p w:rsidR="00685B48" w:rsidRPr="000165B2" w:rsidRDefault="00685B48" w:rsidP="003E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Полные и краткие формы страдательных причастий прошедшего времени. Смысловые и грамматические различия полной и краткой форм причастий.</w:t>
            </w:r>
          </w:p>
          <w:p w:rsidR="00685B48" w:rsidRPr="000165B2" w:rsidRDefault="00685B48" w:rsidP="003E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Морфологический анализ причастий. Одна и две буквы </w:t>
            </w:r>
            <w:r w:rsidRPr="000165B2">
              <w:rPr>
                <w:b/>
                <w:i/>
                <w:color w:val="000000"/>
                <w:sz w:val="24"/>
                <w:szCs w:val="24"/>
              </w:rPr>
              <w:t>н</w:t>
            </w:r>
            <w:r w:rsidRPr="000165B2">
              <w:rPr>
                <w:color w:val="000000"/>
                <w:sz w:val="24"/>
                <w:szCs w:val="24"/>
              </w:rPr>
              <w:t xml:space="preserve"> в суффиксах страдательных причастий прошедшего времени.</w:t>
            </w:r>
          </w:p>
          <w:p w:rsidR="00685B48" w:rsidRPr="000165B2" w:rsidRDefault="00685B48" w:rsidP="003E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Склонение причастий. Правописание безударных падежных окончаний причастий.</w:t>
            </w:r>
          </w:p>
          <w:p w:rsidR="00685B48" w:rsidRPr="000165B2" w:rsidRDefault="00685B48" w:rsidP="003E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Причастие в составе словосочетаний. Причастный оборот. Пунктуационное </w:t>
            </w:r>
            <w:r w:rsidRPr="000165B2">
              <w:rPr>
                <w:color w:val="000000"/>
                <w:sz w:val="24"/>
                <w:szCs w:val="24"/>
              </w:rPr>
              <w:lastRenderedPageBreak/>
              <w:t xml:space="preserve">оформление предложений с причастным оборотом. Уместное использование причастий в речи. </w:t>
            </w:r>
          </w:p>
          <w:p w:rsidR="00685B48" w:rsidRPr="000165B2" w:rsidRDefault="00685B48" w:rsidP="00D75B55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165B2">
              <w:rPr>
                <w:color w:val="000000"/>
                <w:sz w:val="24"/>
                <w:szCs w:val="24"/>
              </w:rPr>
              <w:t>Созвучные причастия и имена прилагательные (</w:t>
            </w:r>
            <w:r w:rsidRPr="000165B2">
              <w:rPr>
                <w:b/>
                <w:i/>
                <w:color w:val="000000"/>
                <w:sz w:val="24"/>
                <w:szCs w:val="24"/>
              </w:rPr>
              <w:t>висящий</w:t>
            </w:r>
            <w:r w:rsidRPr="000165B2">
              <w:rPr>
                <w:i/>
                <w:color w:val="000000"/>
                <w:sz w:val="24"/>
                <w:szCs w:val="24"/>
              </w:rPr>
              <w:t xml:space="preserve"> — </w:t>
            </w:r>
            <w:r w:rsidRPr="000165B2">
              <w:rPr>
                <w:b/>
                <w:i/>
                <w:color w:val="000000"/>
                <w:sz w:val="24"/>
                <w:szCs w:val="24"/>
              </w:rPr>
              <w:t>висячий</w:t>
            </w:r>
            <w:r w:rsidRPr="000165B2">
              <w:rPr>
                <w:i/>
                <w:color w:val="000000"/>
                <w:sz w:val="24"/>
                <w:szCs w:val="24"/>
              </w:rPr>
              <w:t xml:space="preserve">, </w:t>
            </w:r>
            <w:r w:rsidRPr="000165B2">
              <w:rPr>
                <w:b/>
                <w:i/>
                <w:color w:val="000000"/>
                <w:sz w:val="24"/>
                <w:szCs w:val="24"/>
              </w:rPr>
              <w:t>горящий</w:t>
            </w:r>
            <w:r w:rsidRPr="000165B2">
              <w:rPr>
                <w:i/>
                <w:color w:val="000000"/>
                <w:sz w:val="24"/>
                <w:szCs w:val="24"/>
              </w:rPr>
              <w:t xml:space="preserve"> — </w:t>
            </w:r>
            <w:r w:rsidRPr="000165B2">
              <w:rPr>
                <w:b/>
                <w:i/>
                <w:color w:val="000000"/>
                <w:sz w:val="24"/>
                <w:szCs w:val="24"/>
              </w:rPr>
              <w:t>горячий</w:t>
            </w:r>
            <w:proofErr w:type="gram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lastRenderedPageBreak/>
              <w:t xml:space="preserve"> 21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color w:val="0000FF"/>
                <w:sz w:val="24"/>
                <w:szCs w:val="24"/>
                <w:u w:val="single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</w:t>
              </w:r>
              <w:r w:rsidRPr="000165B2">
                <w:rPr>
                  <w:color w:val="0000FF"/>
                  <w:sz w:val="24"/>
                  <w:szCs w:val="24"/>
                  <w:u w:val="single"/>
                </w:rPr>
                <w:lastRenderedPageBreak/>
                <w:t>/7f4159f6</w:t>
              </w:r>
            </w:hyperlink>
          </w:p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РЭШ 7 класс </w:t>
            </w:r>
            <w:hyperlink r:id="rId19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https://resh.edu.ru/subject/13/7/</w:t>
              </w:r>
            </w:hyperlink>
          </w:p>
        </w:tc>
        <w:tc>
          <w:tcPr>
            <w:tcW w:w="6002" w:type="dxa"/>
          </w:tcPr>
          <w:p w:rsidR="00685B48" w:rsidRPr="000165B2" w:rsidRDefault="00685B48" w:rsidP="003E344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lastRenderedPageBreak/>
              <w:t>Знать суффиксы причастий.</w:t>
            </w:r>
          </w:p>
          <w:p w:rsidR="00685B48" w:rsidRPr="000165B2" w:rsidRDefault="00685B48" w:rsidP="003E344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 xml:space="preserve">Распознавать причастия по общему грамматическому </w:t>
            </w:r>
            <w:r w:rsidRPr="000165B2">
              <w:rPr>
                <w:sz w:val="24"/>
                <w:szCs w:val="24"/>
              </w:rPr>
              <w:lastRenderedPageBreak/>
              <w:t xml:space="preserve">значению и суффиксам. </w:t>
            </w:r>
          </w:p>
          <w:p w:rsidR="00685B48" w:rsidRPr="000165B2" w:rsidRDefault="00685B48" w:rsidP="003E344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Характеризовать роль причастий в речи.</w:t>
            </w:r>
          </w:p>
          <w:p w:rsidR="00685B48" w:rsidRPr="000165B2" w:rsidRDefault="00685B48" w:rsidP="003E344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Распознавать причастный оборот в составе предложения, определять его границы, место по отношению к определяемому слову.</w:t>
            </w:r>
          </w:p>
          <w:p w:rsidR="00685B48" w:rsidRPr="000165B2" w:rsidRDefault="00685B48" w:rsidP="003E344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Объяснять расстановку знаков препинания в предложениях с причастным оборотом.</w:t>
            </w:r>
          </w:p>
          <w:p w:rsidR="00685B48" w:rsidRPr="000165B2" w:rsidRDefault="00685B48" w:rsidP="003E344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Конструировать предложения с причастным оборотом.</w:t>
            </w:r>
          </w:p>
          <w:p w:rsidR="00685B48" w:rsidRPr="000165B2" w:rsidRDefault="00685B48" w:rsidP="003E344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Определять основания для сравнения и сравнивать причастия и глаголы, причастия и имена прилагательные.</w:t>
            </w:r>
          </w:p>
          <w:p w:rsidR="00685B48" w:rsidRPr="000165B2" w:rsidRDefault="00685B48" w:rsidP="003E344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Различать созвучные причастия и имена прилагательные. Определять основания для сравнения и сравнивать действительные и страдательные причастия настоящего и прошедшего времени.</w:t>
            </w:r>
          </w:p>
          <w:p w:rsidR="00685B48" w:rsidRPr="000165B2" w:rsidRDefault="00685B48" w:rsidP="003E344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Объяснять способы образования действительных и страдательных причастий настоящего и прошедшего времени.</w:t>
            </w:r>
          </w:p>
          <w:p w:rsidR="00685B48" w:rsidRPr="000165B2" w:rsidRDefault="00685B48" w:rsidP="003E344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Различать полные и краткие формы страдательных причастий прошедшего времени.</w:t>
            </w:r>
          </w:p>
          <w:p w:rsidR="00685B48" w:rsidRPr="000165B2" w:rsidRDefault="00685B48" w:rsidP="003E344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 xml:space="preserve">Определять падежную форму причастий. </w:t>
            </w:r>
          </w:p>
          <w:p w:rsidR="00685B48" w:rsidRPr="000165B2" w:rsidRDefault="00685B48" w:rsidP="003E344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Применять правила правописания падежных окончаний причастия.</w:t>
            </w:r>
          </w:p>
          <w:p w:rsidR="00685B48" w:rsidRPr="000165B2" w:rsidRDefault="00685B48" w:rsidP="003E344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Правильно произносить причастия, соблюдать нормы постановки ударения в некоторых формах причастий. Выполнять морфологический анализ причастий.</w:t>
            </w:r>
          </w:p>
          <w:p w:rsidR="00685B48" w:rsidRPr="000165B2" w:rsidRDefault="00685B48" w:rsidP="003E344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Применять орфографические правила при написании гласных в суффиксах причастий, гласных перед суффиксом</w:t>
            </w:r>
          </w:p>
          <w:p w:rsidR="00685B48" w:rsidRPr="000165B2" w:rsidRDefault="00685B48" w:rsidP="003E344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0165B2">
              <w:rPr>
                <w:b/>
                <w:bCs/>
                <w:i/>
                <w:iCs/>
                <w:sz w:val="24"/>
                <w:szCs w:val="24"/>
              </w:rPr>
              <w:t>в</w:t>
            </w:r>
            <w:proofErr w:type="gramStart"/>
            <w:r w:rsidRPr="000165B2">
              <w:rPr>
                <w:b/>
                <w:bCs/>
                <w:i/>
                <w:iCs/>
                <w:sz w:val="24"/>
                <w:szCs w:val="24"/>
              </w:rPr>
              <w:t>ш</w:t>
            </w:r>
            <w:proofErr w:type="spellEnd"/>
            <w:r w:rsidRPr="000165B2">
              <w:rPr>
                <w:b/>
                <w:bCs/>
                <w:i/>
                <w:iCs/>
                <w:sz w:val="24"/>
                <w:szCs w:val="24"/>
              </w:rPr>
              <w:t>-</w:t>
            </w:r>
            <w:proofErr w:type="gramEnd"/>
            <w:r w:rsidRPr="000165B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165B2">
              <w:rPr>
                <w:sz w:val="24"/>
                <w:szCs w:val="24"/>
              </w:rPr>
              <w:t xml:space="preserve">действительных причастий прошедшего времени, перед суффиксом </w:t>
            </w:r>
            <w:r w:rsidRPr="000165B2">
              <w:rPr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0165B2">
              <w:rPr>
                <w:b/>
                <w:bCs/>
                <w:i/>
                <w:iCs/>
                <w:sz w:val="24"/>
                <w:szCs w:val="24"/>
              </w:rPr>
              <w:t>нн</w:t>
            </w:r>
            <w:proofErr w:type="spellEnd"/>
            <w:r w:rsidRPr="000165B2">
              <w:rPr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0165B2">
              <w:rPr>
                <w:sz w:val="24"/>
                <w:szCs w:val="24"/>
              </w:rPr>
              <w:t xml:space="preserve">страдательных причастий прошедшего времени. </w:t>
            </w:r>
          </w:p>
          <w:p w:rsidR="00685B48" w:rsidRPr="000165B2" w:rsidRDefault="00685B48" w:rsidP="003E344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165B2">
              <w:rPr>
                <w:sz w:val="24"/>
                <w:szCs w:val="24"/>
              </w:rPr>
              <w:t xml:space="preserve">Применять орфографические правила при выборе </w:t>
            </w:r>
            <w:r w:rsidRPr="000165B2">
              <w:rPr>
                <w:sz w:val="24"/>
                <w:szCs w:val="24"/>
              </w:rPr>
              <w:lastRenderedPageBreak/>
              <w:t>слитного</w:t>
            </w:r>
            <w:proofErr w:type="gramEnd"/>
          </w:p>
          <w:p w:rsidR="00685B48" w:rsidRPr="000165B2" w:rsidRDefault="00685B48" w:rsidP="003E344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 xml:space="preserve">и раздельного написания </w:t>
            </w:r>
            <w:r w:rsidRPr="000165B2">
              <w:rPr>
                <w:b/>
                <w:bCs/>
                <w:i/>
                <w:iCs/>
                <w:sz w:val="24"/>
                <w:szCs w:val="24"/>
              </w:rPr>
              <w:t xml:space="preserve">не </w:t>
            </w:r>
            <w:r w:rsidRPr="000165B2">
              <w:rPr>
                <w:sz w:val="24"/>
                <w:szCs w:val="24"/>
              </w:rPr>
              <w:t xml:space="preserve">с причастиями. </w:t>
            </w:r>
          </w:p>
          <w:p w:rsidR="00685B48" w:rsidRPr="000165B2" w:rsidRDefault="00685B48" w:rsidP="003E344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 xml:space="preserve">Применять орфографические правила при написании суффиксов </w:t>
            </w:r>
            <w:proofErr w:type="gramStart"/>
            <w:r w:rsidRPr="000165B2">
              <w:rPr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0165B2">
              <w:rPr>
                <w:b/>
                <w:bCs/>
                <w:i/>
                <w:iCs/>
                <w:sz w:val="24"/>
                <w:szCs w:val="24"/>
              </w:rPr>
              <w:t>н</w:t>
            </w:r>
            <w:proofErr w:type="gramEnd"/>
            <w:r w:rsidRPr="000165B2">
              <w:rPr>
                <w:b/>
                <w:bCs/>
                <w:i/>
                <w:iCs/>
                <w:sz w:val="24"/>
                <w:szCs w:val="24"/>
              </w:rPr>
              <w:t>н</w:t>
            </w:r>
            <w:proofErr w:type="spellEnd"/>
            <w:r w:rsidRPr="000165B2">
              <w:rPr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0165B2">
              <w:rPr>
                <w:sz w:val="24"/>
                <w:szCs w:val="24"/>
              </w:rPr>
              <w:t xml:space="preserve">и </w:t>
            </w:r>
            <w:r w:rsidRPr="000165B2">
              <w:rPr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0165B2">
              <w:rPr>
                <w:b/>
                <w:bCs/>
                <w:i/>
                <w:iCs/>
                <w:sz w:val="24"/>
                <w:szCs w:val="24"/>
              </w:rPr>
              <w:t>енн</w:t>
            </w:r>
            <w:proofErr w:type="spellEnd"/>
            <w:r w:rsidRPr="000165B2">
              <w:rPr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0165B2">
              <w:rPr>
                <w:sz w:val="24"/>
                <w:szCs w:val="24"/>
              </w:rPr>
              <w:t xml:space="preserve">полных форм страдательных причастий и суффиксов </w:t>
            </w:r>
            <w:r w:rsidRPr="000165B2">
              <w:rPr>
                <w:b/>
                <w:bCs/>
                <w:i/>
                <w:iCs/>
                <w:sz w:val="24"/>
                <w:szCs w:val="24"/>
              </w:rPr>
              <w:t xml:space="preserve">-н- </w:t>
            </w:r>
            <w:r w:rsidRPr="000165B2">
              <w:rPr>
                <w:sz w:val="24"/>
                <w:szCs w:val="24"/>
              </w:rPr>
              <w:t xml:space="preserve">и </w:t>
            </w:r>
            <w:r w:rsidRPr="000165B2">
              <w:rPr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0165B2">
              <w:rPr>
                <w:b/>
                <w:bCs/>
                <w:i/>
                <w:iCs/>
                <w:sz w:val="24"/>
                <w:szCs w:val="24"/>
              </w:rPr>
              <w:t>ен</w:t>
            </w:r>
            <w:proofErr w:type="spellEnd"/>
            <w:r w:rsidRPr="000165B2">
              <w:rPr>
                <w:b/>
                <w:bCs/>
                <w:i/>
                <w:iCs/>
                <w:sz w:val="24"/>
                <w:szCs w:val="24"/>
              </w:rPr>
              <w:t>-</w:t>
            </w:r>
            <w:r w:rsidRPr="000165B2">
              <w:rPr>
                <w:sz w:val="24"/>
                <w:szCs w:val="24"/>
              </w:rPr>
              <w:t xml:space="preserve"> кратких форм страдательных причастий.</w:t>
            </w:r>
          </w:p>
          <w:p w:rsidR="00685B48" w:rsidRPr="000165B2" w:rsidRDefault="00685B48" w:rsidP="003E344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 xml:space="preserve">Проводить орфографический анализ причастий (в рамках </w:t>
            </w:r>
            <w:proofErr w:type="gramStart"/>
            <w:r w:rsidRPr="000165B2">
              <w:rPr>
                <w:sz w:val="24"/>
                <w:szCs w:val="24"/>
              </w:rPr>
              <w:t>изученного</w:t>
            </w:r>
            <w:proofErr w:type="gramEnd"/>
            <w:r w:rsidRPr="000165B2">
              <w:rPr>
                <w:sz w:val="24"/>
                <w:szCs w:val="24"/>
              </w:rPr>
              <w:t>).</w:t>
            </w:r>
          </w:p>
          <w:p w:rsidR="00685B48" w:rsidRPr="000165B2" w:rsidRDefault="00685B48" w:rsidP="003E344E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 xml:space="preserve">Проводить синтаксический и пунктуационный анализ предложений с причастным оборотом (в рамках </w:t>
            </w:r>
            <w:proofErr w:type="gramStart"/>
            <w:r w:rsidRPr="000165B2">
              <w:rPr>
                <w:sz w:val="24"/>
                <w:szCs w:val="24"/>
              </w:rPr>
              <w:t>изученного</w:t>
            </w:r>
            <w:proofErr w:type="gramEnd"/>
            <w:r w:rsidRPr="000165B2">
              <w:rPr>
                <w:sz w:val="24"/>
                <w:szCs w:val="24"/>
              </w:rPr>
              <w:t>).</w:t>
            </w:r>
          </w:p>
        </w:tc>
      </w:tr>
      <w:tr w:rsidR="00685B48" w:rsidRPr="000165B2" w:rsidTr="00A751E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lastRenderedPageBreak/>
              <w:t>5.4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3E344E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Деепричастие как особая группа слов.</w:t>
            </w:r>
          </w:p>
          <w:p w:rsidR="00685B48" w:rsidRPr="000165B2" w:rsidRDefault="00685B48" w:rsidP="006D5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Общее грамматическое значение деепричастий. Совмещение признаков глагола и наречия в деепричастии.</w:t>
            </w:r>
          </w:p>
          <w:p w:rsidR="00685B48" w:rsidRPr="000165B2" w:rsidRDefault="00685B48" w:rsidP="006D5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Суффиксы деепричастий.</w:t>
            </w:r>
          </w:p>
          <w:p w:rsidR="00685B48" w:rsidRPr="000165B2" w:rsidRDefault="00685B48" w:rsidP="006D5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Деепричастия совершенного и несовершенного вида. Выбор суффикса при образовании деепричастий совершенного и несовершенного вида.</w:t>
            </w:r>
          </w:p>
          <w:p w:rsidR="00685B48" w:rsidRPr="000165B2" w:rsidRDefault="00685B48" w:rsidP="006D5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Деепричастие в составе словосочетаний. Деепричастный оборот. Знаки препинания в предложениях с одиночным деепричастием и деепричастным оборотом. Роль деепричастия в </w:t>
            </w:r>
            <w:r w:rsidRPr="000165B2">
              <w:rPr>
                <w:color w:val="000000"/>
                <w:sz w:val="24"/>
                <w:szCs w:val="24"/>
              </w:rPr>
              <w:lastRenderedPageBreak/>
              <w:t>предложении.</w:t>
            </w:r>
          </w:p>
          <w:p w:rsidR="00685B48" w:rsidRPr="000165B2" w:rsidRDefault="00685B48" w:rsidP="006D5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Морфологический анализ деепричастий.</w:t>
            </w:r>
          </w:p>
          <w:p w:rsidR="00685B48" w:rsidRPr="000165B2" w:rsidRDefault="00685B48" w:rsidP="006D5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Слитное и раздельное написание </w:t>
            </w:r>
            <w:r w:rsidRPr="000165B2">
              <w:rPr>
                <w:b/>
                <w:i/>
                <w:color w:val="000000"/>
                <w:sz w:val="24"/>
                <w:szCs w:val="24"/>
              </w:rPr>
              <w:t>не</w:t>
            </w:r>
            <w:r w:rsidRPr="000165B2">
              <w:rPr>
                <w:color w:val="000000"/>
                <w:sz w:val="24"/>
                <w:szCs w:val="24"/>
              </w:rPr>
              <w:t xml:space="preserve"> с деепричастиями.</w:t>
            </w:r>
          </w:p>
          <w:p w:rsidR="00685B48" w:rsidRPr="000165B2" w:rsidRDefault="00685B48" w:rsidP="006D5B8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Уместное использование  деепричастий в речи.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lastRenderedPageBreak/>
              <w:t xml:space="preserve"> 15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color w:val="0000FF"/>
                <w:sz w:val="24"/>
                <w:szCs w:val="24"/>
                <w:u w:val="single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https://m.edsoo.ru/7f4159f6</w:t>
              </w:r>
            </w:hyperlink>
          </w:p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РЭШ 7 класс </w:t>
            </w:r>
            <w:hyperlink r:id="rId21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https://resh.edu.ru/subject/13/7/</w:t>
              </w:r>
            </w:hyperlink>
          </w:p>
        </w:tc>
        <w:tc>
          <w:tcPr>
            <w:tcW w:w="6002" w:type="dxa"/>
          </w:tcPr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 xml:space="preserve">Знать суффиксы деепричастий. </w:t>
            </w:r>
          </w:p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 xml:space="preserve">Распознавать деепричастия по общему грамматическому значению и суффиксам. </w:t>
            </w:r>
          </w:p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Определять основания для сравнения и сравнивать деепричастия и глаголы, деепричастия и наречия. Характеризовать синтаксическую функцию деепричастия, роль деепричастий в речи.</w:t>
            </w:r>
          </w:p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Распознавать деепричастный оборот в составе предложения, определять его границы.</w:t>
            </w:r>
          </w:p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 xml:space="preserve">Объяснять расстановку знаков препинания в предложениях с деепричастным оборотом. </w:t>
            </w:r>
          </w:p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Применять правила пунктуации при постановке знаков</w:t>
            </w:r>
          </w:p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 xml:space="preserve">препинания в предложениях с одиночными деепричастиями и деепричастными оборотами. </w:t>
            </w:r>
          </w:p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Конструировать предложения с одиночными деепричастиями и деепричастными оборотами.</w:t>
            </w:r>
          </w:p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 xml:space="preserve">Распознавать деепричастия совершенного и несовершенного вида. </w:t>
            </w:r>
          </w:p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Определять основания для сравнения и сравнивать деепричастия совершенного и несовершенного вида.</w:t>
            </w:r>
          </w:p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 xml:space="preserve">Объяснять способы образования деепричастий совершенного и несовершенного вида. </w:t>
            </w:r>
          </w:p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lastRenderedPageBreak/>
              <w:t>Правильно произносить деепричастия, соблюдать нормы постановки ударения в некоторых формах деепричастий.</w:t>
            </w:r>
          </w:p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 xml:space="preserve">Проводить морфологический анализ деепричастий. Применять орфографические правила при написании гласных в суффиксах деепричастий, выборе слитного и раздельного написания </w:t>
            </w:r>
            <w:r w:rsidRPr="000165B2">
              <w:rPr>
                <w:b/>
                <w:bCs/>
                <w:i/>
                <w:iCs/>
                <w:sz w:val="24"/>
                <w:szCs w:val="24"/>
              </w:rPr>
              <w:t xml:space="preserve">не </w:t>
            </w:r>
            <w:r w:rsidRPr="000165B2">
              <w:rPr>
                <w:sz w:val="24"/>
                <w:szCs w:val="24"/>
              </w:rPr>
              <w:t>с деепричастиями.</w:t>
            </w:r>
          </w:p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 xml:space="preserve">Проводить орфографический анализ деепричастий (в рамках </w:t>
            </w:r>
            <w:proofErr w:type="gramStart"/>
            <w:r w:rsidRPr="000165B2">
              <w:rPr>
                <w:sz w:val="24"/>
                <w:szCs w:val="24"/>
              </w:rPr>
              <w:t>изученного</w:t>
            </w:r>
            <w:proofErr w:type="gramEnd"/>
            <w:r w:rsidRPr="000165B2">
              <w:rPr>
                <w:sz w:val="24"/>
                <w:szCs w:val="24"/>
              </w:rPr>
              <w:t>).</w:t>
            </w:r>
          </w:p>
          <w:p w:rsidR="00685B48" w:rsidRPr="000165B2" w:rsidRDefault="00685B48" w:rsidP="0070637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 xml:space="preserve">Проводить синтаксический и пунктуационный анализ предложений с деепричастным оборотом (в рамках </w:t>
            </w:r>
            <w:proofErr w:type="gramStart"/>
            <w:r w:rsidRPr="000165B2">
              <w:rPr>
                <w:sz w:val="24"/>
                <w:szCs w:val="24"/>
              </w:rPr>
              <w:t>изученного</w:t>
            </w:r>
            <w:proofErr w:type="gramEnd"/>
            <w:r w:rsidRPr="000165B2">
              <w:rPr>
                <w:sz w:val="24"/>
                <w:szCs w:val="24"/>
              </w:rPr>
              <w:t>)</w:t>
            </w:r>
          </w:p>
        </w:tc>
      </w:tr>
      <w:tr w:rsidR="00685B48" w:rsidRPr="000165B2" w:rsidTr="00A751E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lastRenderedPageBreak/>
              <w:t>5.5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Наречие.</w:t>
            </w:r>
          </w:p>
          <w:p w:rsidR="00685B48" w:rsidRPr="000165B2" w:rsidRDefault="00685B48" w:rsidP="00BC3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Наречие как самостоятельная неизменяемая часть речи. Синтаксические функции, роль в речи.</w:t>
            </w:r>
          </w:p>
          <w:p w:rsidR="00685B48" w:rsidRPr="000165B2" w:rsidRDefault="00685B48" w:rsidP="00BC3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Разряды наречий по значению: наречия образа и способа действия, меры и степени, места, времени, причины, цели.</w:t>
            </w:r>
          </w:p>
          <w:p w:rsidR="00685B48" w:rsidRPr="000165B2" w:rsidRDefault="00685B48" w:rsidP="00BC3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Правильное образование и употребление в речи простой и составной форм сравнительной и превосходной степеней сравнения наречий.</w:t>
            </w:r>
          </w:p>
          <w:p w:rsidR="00685B48" w:rsidRPr="000165B2" w:rsidRDefault="00685B48" w:rsidP="00BC3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Суффиксальный, приставочный и приставочно-суффиксальный способы образования наречий. Морфологический </w:t>
            </w:r>
            <w:r w:rsidRPr="000165B2">
              <w:rPr>
                <w:color w:val="000000"/>
                <w:sz w:val="24"/>
                <w:szCs w:val="24"/>
              </w:rPr>
              <w:lastRenderedPageBreak/>
              <w:t>анализ наречий. Правописание наречий: слитное, дефисное, раздельное написание.</w:t>
            </w:r>
          </w:p>
          <w:p w:rsidR="00685B48" w:rsidRPr="000165B2" w:rsidRDefault="00685B48" w:rsidP="00BC3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Правописание суффиксов </w:t>
            </w:r>
            <w:proofErr w:type="gramStart"/>
            <w:r w:rsidRPr="000165B2">
              <w:rPr>
                <w:b/>
                <w:color w:val="000000"/>
                <w:sz w:val="24"/>
                <w:szCs w:val="24"/>
              </w:rPr>
              <w:t>-</w:t>
            </w:r>
            <w:r w:rsidRPr="000165B2">
              <w:rPr>
                <w:b/>
                <w:i/>
                <w:color w:val="000000"/>
                <w:sz w:val="24"/>
                <w:szCs w:val="24"/>
              </w:rPr>
              <w:t>а</w:t>
            </w:r>
            <w:proofErr w:type="gramEnd"/>
            <w:r w:rsidRPr="000165B2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0165B2">
              <w:rPr>
                <w:color w:val="000000"/>
                <w:sz w:val="24"/>
                <w:szCs w:val="24"/>
              </w:rPr>
              <w:t>и</w:t>
            </w:r>
            <w:r w:rsidRPr="000165B2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0165B2">
              <w:rPr>
                <w:b/>
                <w:color w:val="000000"/>
                <w:sz w:val="24"/>
                <w:szCs w:val="24"/>
              </w:rPr>
              <w:t>-</w:t>
            </w:r>
            <w:r w:rsidRPr="000165B2">
              <w:rPr>
                <w:b/>
                <w:i/>
                <w:color w:val="000000"/>
                <w:sz w:val="24"/>
                <w:szCs w:val="24"/>
              </w:rPr>
              <w:t>о</w:t>
            </w:r>
            <w:r w:rsidRPr="000165B2">
              <w:rPr>
                <w:color w:val="000000"/>
                <w:sz w:val="24"/>
                <w:szCs w:val="24"/>
              </w:rPr>
              <w:t xml:space="preserve"> в наречиях с приставками </w:t>
            </w:r>
            <w:r w:rsidRPr="000165B2">
              <w:rPr>
                <w:b/>
                <w:i/>
                <w:color w:val="000000"/>
                <w:sz w:val="24"/>
                <w:szCs w:val="24"/>
              </w:rPr>
              <w:t>из</w:t>
            </w:r>
            <w:r w:rsidRPr="000165B2">
              <w:rPr>
                <w:b/>
                <w:color w:val="000000"/>
                <w:sz w:val="24"/>
                <w:szCs w:val="24"/>
              </w:rPr>
              <w:t>-</w:t>
            </w:r>
            <w:r w:rsidRPr="000165B2">
              <w:rPr>
                <w:color w:val="000000"/>
                <w:sz w:val="24"/>
                <w:szCs w:val="24"/>
              </w:rPr>
              <w:t>,</w:t>
            </w:r>
            <w:r w:rsidRPr="000165B2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0165B2">
              <w:rPr>
                <w:b/>
                <w:i/>
                <w:color w:val="000000"/>
                <w:sz w:val="24"/>
                <w:szCs w:val="24"/>
              </w:rPr>
              <w:t>до</w:t>
            </w:r>
            <w:r w:rsidRPr="000165B2">
              <w:rPr>
                <w:b/>
                <w:color w:val="000000"/>
                <w:sz w:val="24"/>
                <w:szCs w:val="24"/>
              </w:rPr>
              <w:t>-</w:t>
            </w:r>
            <w:r w:rsidRPr="000165B2">
              <w:rPr>
                <w:color w:val="000000"/>
                <w:sz w:val="24"/>
                <w:szCs w:val="24"/>
              </w:rPr>
              <w:t>,</w:t>
            </w:r>
            <w:r w:rsidRPr="000165B2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0165B2">
              <w:rPr>
                <w:b/>
                <w:i/>
                <w:color w:val="000000"/>
                <w:sz w:val="24"/>
                <w:szCs w:val="24"/>
              </w:rPr>
              <w:t>с</w:t>
            </w:r>
            <w:r w:rsidRPr="000165B2">
              <w:rPr>
                <w:b/>
                <w:color w:val="000000"/>
                <w:sz w:val="24"/>
                <w:szCs w:val="24"/>
              </w:rPr>
              <w:t>-</w:t>
            </w:r>
            <w:r w:rsidRPr="000165B2">
              <w:rPr>
                <w:color w:val="000000"/>
                <w:sz w:val="24"/>
                <w:szCs w:val="24"/>
              </w:rPr>
              <w:t>,</w:t>
            </w:r>
            <w:r w:rsidRPr="000165B2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0165B2">
              <w:rPr>
                <w:b/>
                <w:i/>
                <w:color w:val="000000"/>
                <w:sz w:val="24"/>
                <w:szCs w:val="24"/>
              </w:rPr>
              <w:t>в</w:t>
            </w:r>
            <w:r w:rsidRPr="000165B2">
              <w:rPr>
                <w:b/>
                <w:color w:val="000000"/>
                <w:sz w:val="24"/>
                <w:szCs w:val="24"/>
              </w:rPr>
              <w:t>-</w:t>
            </w:r>
            <w:r w:rsidRPr="000165B2">
              <w:rPr>
                <w:color w:val="000000"/>
                <w:sz w:val="24"/>
                <w:szCs w:val="24"/>
              </w:rPr>
              <w:t>,</w:t>
            </w:r>
            <w:r w:rsidRPr="000165B2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0165B2">
              <w:rPr>
                <w:b/>
                <w:i/>
                <w:color w:val="000000"/>
                <w:sz w:val="24"/>
                <w:szCs w:val="24"/>
              </w:rPr>
              <w:t>на</w:t>
            </w:r>
            <w:r w:rsidRPr="000165B2">
              <w:rPr>
                <w:b/>
                <w:color w:val="000000"/>
                <w:sz w:val="24"/>
                <w:szCs w:val="24"/>
              </w:rPr>
              <w:t>-</w:t>
            </w:r>
            <w:r w:rsidRPr="000165B2">
              <w:rPr>
                <w:color w:val="000000"/>
                <w:sz w:val="24"/>
                <w:szCs w:val="24"/>
              </w:rPr>
              <w:t>,</w:t>
            </w:r>
            <w:r w:rsidRPr="000165B2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0165B2">
              <w:rPr>
                <w:b/>
                <w:i/>
                <w:color w:val="000000"/>
                <w:sz w:val="24"/>
                <w:szCs w:val="24"/>
              </w:rPr>
              <w:t>за</w:t>
            </w:r>
            <w:r w:rsidRPr="000165B2">
              <w:rPr>
                <w:b/>
                <w:color w:val="000000"/>
                <w:sz w:val="24"/>
                <w:szCs w:val="24"/>
              </w:rPr>
              <w:t>-</w:t>
            </w:r>
            <w:r w:rsidRPr="000165B2">
              <w:rPr>
                <w:color w:val="000000"/>
                <w:sz w:val="24"/>
                <w:szCs w:val="24"/>
              </w:rPr>
              <w:t xml:space="preserve">. Правописание суффиксов наречий </w:t>
            </w:r>
            <w:r w:rsidRPr="000165B2">
              <w:rPr>
                <w:b/>
                <w:i/>
                <w:color w:val="000000"/>
                <w:sz w:val="24"/>
                <w:szCs w:val="24"/>
              </w:rPr>
              <w:t>о</w:t>
            </w:r>
            <w:r w:rsidRPr="000165B2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0165B2">
              <w:rPr>
                <w:color w:val="000000"/>
                <w:sz w:val="24"/>
                <w:szCs w:val="24"/>
              </w:rPr>
              <w:t>и</w:t>
            </w:r>
            <w:r w:rsidRPr="000165B2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0165B2">
              <w:rPr>
                <w:b/>
                <w:i/>
                <w:color w:val="000000"/>
                <w:sz w:val="24"/>
                <w:szCs w:val="24"/>
              </w:rPr>
              <w:t>е</w:t>
            </w:r>
            <w:r w:rsidRPr="000165B2">
              <w:rPr>
                <w:color w:val="000000"/>
                <w:sz w:val="24"/>
                <w:szCs w:val="24"/>
              </w:rPr>
              <w:t xml:space="preserve"> после шипящих. Правописание </w:t>
            </w:r>
            <w:proofErr w:type="spellStart"/>
            <w:r w:rsidRPr="000165B2">
              <w:rPr>
                <w:b/>
                <w:i/>
                <w:color w:val="000000"/>
                <w:sz w:val="24"/>
                <w:szCs w:val="24"/>
              </w:rPr>
              <w:t>н</w:t>
            </w:r>
            <w:proofErr w:type="gramStart"/>
            <w:r w:rsidRPr="000165B2">
              <w:rPr>
                <w:b/>
                <w:i/>
                <w:color w:val="000000"/>
                <w:sz w:val="24"/>
                <w:szCs w:val="24"/>
              </w:rPr>
              <w:t>е</w:t>
            </w:r>
            <w:r w:rsidRPr="000165B2">
              <w:rPr>
                <w:b/>
                <w:color w:val="000000"/>
                <w:sz w:val="24"/>
                <w:szCs w:val="24"/>
              </w:rPr>
              <w:t>-</w:t>
            </w:r>
            <w:proofErr w:type="spellEnd"/>
            <w:proofErr w:type="gramEnd"/>
            <w:r w:rsidRPr="000165B2">
              <w:rPr>
                <w:color w:val="000000"/>
                <w:sz w:val="24"/>
                <w:szCs w:val="24"/>
              </w:rPr>
              <w:t xml:space="preserve"> и </w:t>
            </w:r>
            <w:r w:rsidRPr="000165B2">
              <w:rPr>
                <w:b/>
                <w:i/>
                <w:color w:val="000000"/>
                <w:sz w:val="24"/>
                <w:szCs w:val="24"/>
              </w:rPr>
              <w:t>ни</w:t>
            </w:r>
            <w:r w:rsidRPr="000165B2">
              <w:rPr>
                <w:b/>
                <w:color w:val="000000"/>
                <w:sz w:val="24"/>
                <w:szCs w:val="24"/>
              </w:rPr>
              <w:t>-</w:t>
            </w:r>
            <w:r w:rsidRPr="000165B2">
              <w:rPr>
                <w:color w:val="000000"/>
                <w:sz w:val="24"/>
                <w:szCs w:val="24"/>
              </w:rPr>
              <w:t xml:space="preserve"> в наречиях.</w:t>
            </w:r>
          </w:p>
          <w:p w:rsidR="00685B48" w:rsidRPr="000165B2" w:rsidRDefault="00685B48" w:rsidP="00BC3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Слитное и раздельное написание </w:t>
            </w:r>
            <w:r w:rsidRPr="000165B2">
              <w:rPr>
                <w:b/>
                <w:i/>
                <w:color w:val="000000"/>
                <w:sz w:val="24"/>
                <w:szCs w:val="24"/>
              </w:rPr>
              <w:t xml:space="preserve">не </w:t>
            </w:r>
            <w:r w:rsidRPr="000165B2">
              <w:rPr>
                <w:color w:val="000000"/>
                <w:sz w:val="24"/>
                <w:szCs w:val="24"/>
              </w:rPr>
              <w:t xml:space="preserve">с наречиями на </w:t>
            </w:r>
            <w:proofErr w:type="gramStart"/>
            <w:r w:rsidRPr="000165B2">
              <w:rPr>
                <w:b/>
                <w:color w:val="000000"/>
                <w:sz w:val="24"/>
                <w:szCs w:val="24"/>
              </w:rPr>
              <w:t>-</w:t>
            </w:r>
            <w:r w:rsidRPr="000165B2">
              <w:rPr>
                <w:b/>
                <w:i/>
                <w:color w:val="000000"/>
                <w:sz w:val="24"/>
                <w:szCs w:val="24"/>
              </w:rPr>
              <w:t>о</w:t>
            </w:r>
            <w:proofErr w:type="gramEnd"/>
            <w:r w:rsidRPr="000165B2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0165B2">
              <w:rPr>
                <w:color w:val="000000"/>
                <w:sz w:val="24"/>
                <w:szCs w:val="24"/>
              </w:rPr>
              <w:t>(</w:t>
            </w:r>
            <w:r w:rsidRPr="000165B2">
              <w:rPr>
                <w:b/>
                <w:color w:val="000000"/>
                <w:sz w:val="24"/>
                <w:szCs w:val="24"/>
              </w:rPr>
              <w:t>-</w:t>
            </w:r>
            <w:r w:rsidRPr="000165B2">
              <w:rPr>
                <w:b/>
                <w:i/>
                <w:color w:val="000000"/>
                <w:sz w:val="24"/>
                <w:szCs w:val="24"/>
              </w:rPr>
              <w:t>е</w:t>
            </w:r>
            <w:r w:rsidRPr="000165B2">
              <w:rPr>
                <w:color w:val="000000"/>
                <w:sz w:val="24"/>
                <w:szCs w:val="24"/>
              </w:rPr>
              <w:t>),</w:t>
            </w:r>
            <w:r w:rsidRPr="000165B2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0165B2">
              <w:rPr>
                <w:color w:val="000000"/>
                <w:sz w:val="24"/>
                <w:szCs w:val="24"/>
              </w:rPr>
              <w:t>образованными от качественных имён прилагательных.</w:t>
            </w:r>
          </w:p>
          <w:p w:rsidR="00685B48" w:rsidRPr="000165B2" w:rsidRDefault="00685B48" w:rsidP="00BC3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i/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Правописание </w:t>
            </w:r>
            <w:r w:rsidRPr="000165B2">
              <w:rPr>
                <w:b/>
                <w:i/>
                <w:color w:val="000000"/>
                <w:sz w:val="24"/>
                <w:szCs w:val="24"/>
              </w:rPr>
              <w:t>н</w:t>
            </w:r>
            <w:r w:rsidRPr="000165B2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165B2">
              <w:rPr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0165B2">
              <w:rPr>
                <w:b/>
                <w:i/>
                <w:color w:val="000000"/>
                <w:sz w:val="24"/>
                <w:szCs w:val="24"/>
              </w:rPr>
              <w:t>нн</w:t>
            </w:r>
            <w:proofErr w:type="spellEnd"/>
            <w:r w:rsidRPr="000165B2">
              <w:rPr>
                <w:color w:val="000000"/>
                <w:sz w:val="24"/>
                <w:szCs w:val="24"/>
              </w:rPr>
              <w:t xml:space="preserve"> в наречиях на </w:t>
            </w:r>
            <w:proofErr w:type="gramStart"/>
            <w:r w:rsidRPr="000165B2">
              <w:rPr>
                <w:b/>
                <w:color w:val="000000"/>
                <w:sz w:val="24"/>
                <w:szCs w:val="24"/>
              </w:rPr>
              <w:t>-</w:t>
            </w:r>
            <w:r w:rsidRPr="000165B2">
              <w:rPr>
                <w:b/>
                <w:i/>
                <w:color w:val="000000"/>
                <w:sz w:val="24"/>
                <w:szCs w:val="24"/>
              </w:rPr>
              <w:t>о</w:t>
            </w:r>
            <w:proofErr w:type="gramEnd"/>
            <w:r w:rsidRPr="000165B2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0165B2">
              <w:rPr>
                <w:color w:val="000000"/>
                <w:sz w:val="24"/>
                <w:szCs w:val="24"/>
              </w:rPr>
              <w:t>(</w:t>
            </w:r>
            <w:r w:rsidRPr="000165B2">
              <w:rPr>
                <w:b/>
                <w:color w:val="000000"/>
                <w:sz w:val="24"/>
                <w:szCs w:val="24"/>
              </w:rPr>
              <w:t>-</w:t>
            </w:r>
            <w:r w:rsidRPr="000165B2">
              <w:rPr>
                <w:b/>
                <w:i/>
                <w:color w:val="000000"/>
                <w:sz w:val="24"/>
                <w:szCs w:val="24"/>
              </w:rPr>
              <w:t>е</w:t>
            </w:r>
            <w:r w:rsidRPr="000165B2">
              <w:rPr>
                <w:color w:val="000000"/>
                <w:sz w:val="24"/>
                <w:szCs w:val="24"/>
              </w:rPr>
              <w:t>)</w:t>
            </w:r>
            <w:r w:rsidRPr="000165B2">
              <w:rPr>
                <w:i/>
                <w:color w:val="000000"/>
                <w:sz w:val="24"/>
                <w:szCs w:val="24"/>
              </w:rPr>
              <w:t>.</w:t>
            </w:r>
          </w:p>
          <w:p w:rsidR="00685B48" w:rsidRPr="000165B2" w:rsidRDefault="00685B48" w:rsidP="00BC3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Правописание </w:t>
            </w:r>
            <w:r w:rsidRPr="000165B2">
              <w:rPr>
                <w:b/>
                <w:i/>
                <w:color w:val="000000"/>
                <w:sz w:val="24"/>
                <w:szCs w:val="24"/>
              </w:rPr>
              <w:t>ь</w:t>
            </w:r>
            <w:r w:rsidRPr="000165B2">
              <w:rPr>
                <w:color w:val="000000"/>
                <w:sz w:val="24"/>
                <w:szCs w:val="24"/>
              </w:rPr>
              <w:t xml:space="preserve"> на конце наречий после шипящих.</w:t>
            </w:r>
          </w:p>
          <w:p w:rsidR="00685B48" w:rsidRPr="000165B2" w:rsidRDefault="00685B48" w:rsidP="00BC3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Использование наречий в словосочетаниях со связью примыкание. </w:t>
            </w:r>
          </w:p>
          <w:p w:rsidR="00685B48" w:rsidRPr="000165B2" w:rsidRDefault="00685B48" w:rsidP="00BC3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Наречие как средство грамматической связи предложений и частей текста.</w:t>
            </w:r>
          </w:p>
          <w:p w:rsidR="00685B48" w:rsidRPr="000165B2" w:rsidRDefault="00685B48" w:rsidP="00BC3C6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Выражение различных  обстоятельственных значений с помощью наречий.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BC3C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lastRenderedPageBreak/>
              <w:t xml:space="preserve"> 22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color w:val="0000FF"/>
                <w:sz w:val="24"/>
                <w:szCs w:val="24"/>
                <w:u w:val="single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https://m.edsoo.ru/7f4159f6</w:t>
              </w:r>
            </w:hyperlink>
          </w:p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РЭШ 7 класс </w:t>
            </w:r>
            <w:hyperlink r:id="rId23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https://resh.edu.ru/subject/13/7/</w:t>
              </w:r>
            </w:hyperlink>
          </w:p>
        </w:tc>
        <w:tc>
          <w:tcPr>
            <w:tcW w:w="6002" w:type="dxa"/>
          </w:tcPr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Распознавать наречия и аргументированно доказывать принадлежность слов к этой части речи.</w:t>
            </w:r>
          </w:p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Характеризовать наречия в аспекте их принадлежности к различным разрядам по значению.</w:t>
            </w:r>
          </w:p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Различать наречия разных разрядов по значению.</w:t>
            </w:r>
          </w:p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Опознавать и характеризовать формы сравнительной и превосходной степеней сравнения наречий.</w:t>
            </w:r>
          </w:p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Различать формы сравнительной и превосходной степеней сравнения наречий и имён прилагательных, объяснять, как они образуются.</w:t>
            </w:r>
          </w:p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 xml:space="preserve">Образовывать </w:t>
            </w:r>
            <w:proofErr w:type="gramStart"/>
            <w:r w:rsidRPr="000165B2">
              <w:rPr>
                <w:sz w:val="24"/>
                <w:szCs w:val="24"/>
              </w:rPr>
              <w:t>простую</w:t>
            </w:r>
            <w:proofErr w:type="gramEnd"/>
            <w:r w:rsidRPr="000165B2">
              <w:rPr>
                <w:sz w:val="24"/>
                <w:szCs w:val="24"/>
              </w:rPr>
              <w:t xml:space="preserve"> и составную формы сравнительной и превосходной степеней сравнения наречий.</w:t>
            </w:r>
          </w:p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Опознавать способ словообразования наречий.</w:t>
            </w:r>
          </w:p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 xml:space="preserve">Проводить морфологический анализ наречий. </w:t>
            </w:r>
          </w:p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 xml:space="preserve">Применять орфографические правила при выборе слитного, раздельного, дефисного написания наречий; при выборе слитного и раздельного написания </w:t>
            </w:r>
            <w:r w:rsidRPr="000165B2">
              <w:rPr>
                <w:b/>
                <w:bCs/>
                <w:i/>
                <w:iCs/>
                <w:sz w:val="24"/>
                <w:szCs w:val="24"/>
              </w:rPr>
              <w:t xml:space="preserve">не </w:t>
            </w:r>
            <w:r w:rsidRPr="000165B2">
              <w:rPr>
                <w:sz w:val="24"/>
                <w:szCs w:val="24"/>
              </w:rPr>
              <w:t xml:space="preserve">с наречиями, </w:t>
            </w:r>
            <w:r w:rsidRPr="000165B2">
              <w:rPr>
                <w:b/>
                <w:bCs/>
                <w:i/>
                <w:iCs/>
                <w:sz w:val="24"/>
                <w:szCs w:val="24"/>
              </w:rPr>
              <w:t xml:space="preserve">н </w:t>
            </w:r>
            <w:r w:rsidRPr="000165B2">
              <w:rPr>
                <w:sz w:val="24"/>
                <w:szCs w:val="24"/>
              </w:rPr>
              <w:t xml:space="preserve">и </w:t>
            </w:r>
            <w:proofErr w:type="spellStart"/>
            <w:r w:rsidRPr="000165B2">
              <w:rPr>
                <w:b/>
                <w:bCs/>
                <w:i/>
                <w:iCs/>
                <w:sz w:val="24"/>
                <w:szCs w:val="24"/>
              </w:rPr>
              <w:t>нн</w:t>
            </w:r>
            <w:proofErr w:type="spellEnd"/>
            <w:r w:rsidRPr="000165B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165B2">
              <w:rPr>
                <w:sz w:val="24"/>
                <w:szCs w:val="24"/>
              </w:rPr>
              <w:t xml:space="preserve">в наречиях на </w:t>
            </w:r>
            <w:proofErr w:type="gramStart"/>
            <w:r w:rsidRPr="000165B2">
              <w:rPr>
                <w:b/>
                <w:bCs/>
                <w:i/>
                <w:iCs/>
                <w:sz w:val="24"/>
                <w:szCs w:val="24"/>
              </w:rPr>
              <w:t>-о</w:t>
            </w:r>
            <w:proofErr w:type="gramEnd"/>
            <w:r w:rsidRPr="000165B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165B2">
              <w:rPr>
                <w:sz w:val="24"/>
                <w:szCs w:val="24"/>
              </w:rPr>
              <w:t>(</w:t>
            </w:r>
            <w:r w:rsidRPr="000165B2">
              <w:rPr>
                <w:b/>
                <w:bCs/>
                <w:i/>
                <w:iCs/>
                <w:sz w:val="24"/>
                <w:szCs w:val="24"/>
              </w:rPr>
              <w:t>-е</w:t>
            </w:r>
            <w:r w:rsidRPr="000165B2">
              <w:rPr>
                <w:sz w:val="24"/>
                <w:szCs w:val="24"/>
              </w:rPr>
              <w:t xml:space="preserve">). </w:t>
            </w:r>
          </w:p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 xml:space="preserve">Применять орфографические правила при правописании суффиксов </w:t>
            </w:r>
            <w:proofErr w:type="gramStart"/>
            <w:r w:rsidRPr="000165B2">
              <w:rPr>
                <w:b/>
                <w:bCs/>
                <w:i/>
                <w:iCs/>
                <w:sz w:val="24"/>
                <w:szCs w:val="24"/>
              </w:rPr>
              <w:t>-а</w:t>
            </w:r>
            <w:proofErr w:type="gramEnd"/>
            <w:r w:rsidRPr="000165B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165B2">
              <w:rPr>
                <w:sz w:val="24"/>
                <w:szCs w:val="24"/>
              </w:rPr>
              <w:t xml:space="preserve">и </w:t>
            </w:r>
            <w:r w:rsidRPr="000165B2">
              <w:rPr>
                <w:b/>
                <w:bCs/>
                <w:i/>
                <w:iCs/>
                <w:sz w:val="24"/>
                <w:szCs w:val="24"/>
              </w:rPr>
              <w:t xml:space="preserve">-о </w:t>
            </w:r>
            <w:r w:rsidRPr="000165B2">
              <w:rPr>
                <w:sz w:val="24"/>
                <w:szCs w:val="24"/>
              </w:rPr>
              <w:t xml:space="preserve">наречий с приставками </w:t>
            </w:r>
            <w:r w:rsidRPr="000165B2">
              <w:rPr>
                <w:b/>
                <w:bCs/>
                <w:i/>
                <w:iCs/>
                <w:sz w:val="24"/>
                <w:szCs w:val="24"/>
              </w:rPr>
              <w:lastRenderedPageBreak/>
              <w:t>из-</w:t>
            </w:r>
            <w:r w:rsidRPr="000165B2">
              <w:rPr>
                <w:sz w:val="24"/>
                <w:szCs w:val="24"/>
              </w:rPr>
              <w:t xml:space="preserve">, </w:t>
            </w:r>
            <w:r w:rsidRPr="000165B2">
              <w:rPr>
                <w:b/>
                <w:bCs/>
                <w:i/>
                <w:iCs/>
                <w:sz w:val="24"/>
                <w:szCs w:val="24"/>
              </w:rPr>
              <w:t>до-</w:t>
            </w:r>
            <w:r w:rsidRPr="000165B2">
              <w:rPr>
                <w:sz w:val="24"/>
                <w:szCs w:val="24"/>
              </w:rPr>
              <w:t xml:space="preserve">, </w:t>
            </w:r>
            <w:r w:rsidRPr="000165B2">
              <w:rPr>
                <w:b/>
                <w:bCs/>
                <w:i/>
                <w:iCs/>
                <w:sz w:val="24"/>
                <w:szCs w:val="24"/>
              </w:rPr>
              <w:t>с-</w:t>
            </w:r>
            <w:r w:rsidRPr="000165B2">
              <w:rPr>
                <w:sz w:val="24"/>
                <w:szCs w:val="24"/>
              </w:rPr>
              <w:t xml:space="preserve">, </w:t>
            </w:r>
            <w:r w:rsidRPr="000165B2">
              <w:rPr>
                <w:b/>
                <w:bCs/>
                <w:i/>
                <w:iCs/>
                <w:sz w:val="24"/>
                <w:szCs w:val="24"/>
              </w:rPr>
              <w:t>в-</w:t>
            </w:r>
            <w:r w:rsidRPr="000165B2">
              <w:rPr>
                <w:sz w:val="24"/>
                <w:szCs w:val="24"/>
              </w:rPr>
              <w:t xml:space="preserve">, </w:t>
            </w:r>
            <w:r w:rsidRPr="000165B2">
              <w:rPr>
                <w:b/>
                <w:bCs/>
                <w:i/>
                <w:iCs/>
                <w:sz w:val="24"/>
                <w:szCs w:val="24"/>
              </w:rPr>
              <w:t>на-</w:t>
            </w:r>
            <w:r w:rsidRPr="000165B2">
              <w:rPr>
                <w:sz w:val="24"/>
                <w:szCs w:val="24"/>
              </w:rPr>
              <w:t xml:space="preserve">, </w:t>
            </w:r>
            <w:r w:rsidRPr="000165B2">
              <w:rPr>
                <w:b/>
                <w:bCs/>
                <w:i/>
                <w:iCs/>
                <w:sz w:val="24"/>
                <w:szCs w:val="24"/>
              </w:rPr>
              <w:t>за-</w:t>
            </w:r>
            <w:r w:rsidRPr="000165B2">
              <w:rPr>
                <w:sz w:val="24"/>
                <w:szCs w:val="24"/>
              </w:rPr>
              <w:t xml:space="preserve">; употреблении </w:t>
            </w:r>
            <w:r w:rsidRPr="000165B2">
              <w:rPr>
                <w:b/>
                <w:bCs/>
                <w:i/>
                <w:iCs/>
                <w:sz w:val="24"/>
                <w:szCs w:val="24"/>
              </w:rPr>
              <w:t xml:space="preserve">ь </w:t>
            </w:r>
            <w:r w:rsidRPr="000165B2">
              <w:rPr>
                <w:sz w:val="24"/>
                <w:szCs w:val="24"/>
              </w:rPr>
              <w:t>после шипящих на конце наречий;</w:t>
            </w:r>
          </w:p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 xml:space="preserve">правописании суффиксов наречий </w:t>
            </w:r>
            <w:proofErr w:type="gramStart"/>
            <w:r w:rsidRPr="000165B2">
              <w:rPr>
                <w:b/>
                <w:bCs/>
                <w:i/>
                <w:iCs/>
                <w:sz w:val="24"/>
                <w:szCs w:val="24"/>
              </w:rPr>
              <w:t>–о</w:t>
            </w:r>
            <w:proofErr w:type="gramEnd"/>
            <w:r w:rsidRPr="000165B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165B2">
              <w:rPr>
                <w:sz w:val="24"/>
                <w:szCs w:val="24"/>
              </w:rPr>
              <w:t xml:space="preserve">и </w:t>
            </w:r>
            <w:r w:rsidRPr="000165B2">
              <w:rPr>
                <w:b/>
                <w:bCs/>
                <w:i/>
                <w:iCs/>
                <w:sz w:val="24"/>
                <w:szCs w:val="24"/>
              </w:rPr>
              <w:t xml:space="preserve">-е </w:t>
            </w:r>
            <w:r w:rsidRPr="000165B2">
              <w:rPr>
                <w:sz w:val="24"/>
                <w:szCs w:val="24"/>
              </w:rPr>
              <w:t>после шипящих.</w:t>
            </w:r>
          </w:p>
          <w:p w:rsidR="00685B48" w:rsidRPr="000165B2" w:rsidRDefault="00685B48" w:rsidP="00706373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 xml:space="preserve">Проводить орфографический анализ наречий (в рамках </w:t>
            </w:r>
            <w:proofErr w:type="gramStart"/>
            <w:r w:rsidRPr="000165B2">
              <w:rPr>
                <w:sz w:val="24"/>
                <w:szCs w:val="24"/>
              </w:rPr>
              <w:t>изученного</w:t>
            </w:r>
            <w:proofErr w:type="gramEnd"/>
            <w:r w:rsidRPr="000165B2">
              <w:rPr>
                <w:sz w:val="24"/>
                <w:szCs w:val="24"/>
              </w:rPr>
              <w:t xml:space="preserve">). </w:t>
            </w:r>
          </w:p>
        </w:tc>
      </w:tr>
      <w:tr w:rsidR="00685B48" w:rsidRPr="000165B2" w:rsidTr="00E11FD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lastRenderedPageBreak/>
              <w:t>5.6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</w:tcPr>
          <w:p w:rsidR="00685B48" w:rsidRPr="000165B2" w:rsidRDefault="00685B48" w:rsidP="00D82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Слова категории состояния.</w:t>
            </w:r>
          </w:p>
          <w:p w:rsidR="00685B48" w:rsidRPr="000165B2" w:rsidRDefault="00685B48" w:rsidP="00D82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Вопрос о словах категории состояния в системе частей речи.</w:t>
            </w:r>
          </w:p>
          <w:p w:rsidR="00685B48" w:rsidRPr="000165B2" w:rsidRDefault="00685B48" w:rsidP="00D82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color w:val="0000FF"/>
                <w:sz w:val="24"/>
                <w:szCs w:val="24"/>
                <w:u w:val="single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https://m.edsoo.ru/7f4159f6</w:t>
              </w:r>
            </w:hyperlink>
          </w:p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РЭШ 7 класс </w:t>
            </w:r>
            <w:hyperlink r:id="rId25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https://resh.edu.ru/subject/13/7/</w:t>
              </w:r>
            </w:hyperlink>
          </w:p>
        </w:tc>
        <w:tc>
          <w:tcPr>
            <w:tcW w:w="6002" w:type="dxa"/>
          </w:tcPr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Распознавать слова категории состояния по общему грамматическому значению, морфологическим признакам,</w:t>
            </w:r>
          </w:p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роли в предложении и типичным суффиксам.</w:t>
            </w:r>
          </w:p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 xml:space="preserve">Различать слова категории состояния и наречия. </w:t>
            </w:r>
          </w:p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Определять основания для сравнения и сравнивать наречия и слова категории состояния.</w:t>
            </w:r>
          </w:p>
          <w:p w:rsidR="00685B48" w:rsidRPr="000165B2" w:rsidRDefault="00685B48" w:rsidP="004129D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Характеризовать роль слов категории состояния в тексте</w:t>
            </w:r>
          </w:p>
        </w:tc>
      </w:tr>
      <w:tr w:rsidR="00685B48" w:rsidRPr="000165B2" w:rsidTr="00A751E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5E57F8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5.7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Омонимия слов разных частей речи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color w:val="0000FF"/>
                <w:sz w:val="24"/>
                <w:szCs w:val="24"/>
                <w:u w:val="single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https://m.edsoo.ru/7f4159f6</w:t>
              </w:r>
            </w:hyperlink>
          </w:p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РЭШ 7 класс </w:t>
            </w:r>
            <w:hyperlink r:id="rId27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https://resh.edu.ru/subject/13/7/</w:t>
              </w:r>
            </w:hyperlink>
          </w:p>
        </w:tc>
        <w:tc>
          <w:tcPr>
            <w:tcW w:w="6002" w:type="dxa"/>
          </w:tcPr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Распознавать омонимию слов разных частей речи.</w:t>
            </w:r>
          </w:p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На основе грамматического анализа различать омонимичные части речи.</w:t>
            </w:r>
          </w:p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Различать лексическую и грамматическую омонимию.</w:t>
            </w:r>
          </w:p>
          <w:p w:rsidR="00685B48" w:rsidRPr="000165B2" w:rsidRDefault="00685B48" w:rsidP="00993AB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Понимать особенности употребления омонимов в речи.</w:t>
            </w:r>
          </w:p>
        </w:tc>
      </w:tr>
      <w:tr w:rsidR="00685B48" w:rsidRPr="000165B2" w:rsidTr="00A751EF">
        <w:trPr>
          <w:trHeight w:val="144"/>
          <w:tblCellSpacing w:w="20" w:type="nil"/>
        </w:trPr>
        <w:tc>
          <w:tcPr>
            <w:tcW w:w="4253" w:type="dxa"/>
            <w:gridSpan w:val="2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100 </w:t>
            </w:r>
          </w:p>
        </w:tc>
        <w:tc>
          <w:tcPr>
            <w:tcW w:w="4252" w:type="dxa"/>
            <w:gridSpan w:val="4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C0602D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7                        30</w:t>
            </w:r>
          </w:p>
        </w:tc>
        <w:tc>
          <w:tcPr>
            <w:tcW w:w="6002" w:type="dxa"/>
            <w:vMerge w:val="restart"/>
          </w:tcPr>
          <w:p w:rsidR="00685B48" w:rsidRPr="000165B2" w:rsidRDefault="00685B48" w:rsidP="0051701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Распознавать изученные орфограммы.</w:t>
            </w:r>
          </w:p>
          <w:p w:rsidR="00685B48" w:rsidRPr="000165B2" w:rsidRDefault="00685B48" w:rsidP="0051701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Применять знания по орфографии в практике правописания.</w:t>
            </w:r>
          </w:p>
          <w:p w:rsidR="00685B48" w:rsidRPr="000165B2" w:rsidRDefault="00685B48" w:rsidP="0051701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Распознавать самостоятельные (знаменательные) и служебные части речи и их формы.</w:t>
            </w:r>
          </w:p>
          <w:p w:rsidR="00685B48" w:rsidRPr="000165B2" w:rsidRDefault="00685B48" w:rsidP="0051701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Группировать слова разных частей речи по заданным признакам, находить основания для классификации.</w:t>
            </w:r>
          </w:p>
          <w:p w:rsidR="00685B48" w:rsidRPr="000165B2" w:rsidRDefault="00685B48" w:rsidP="0051701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Применять знания о части речи как лексико-грамматическом разряде слов, о грамматическом значении слова, о системе частей речи в русском языке для решения практико-ориентированных учебных задач.</w:t>
            </w:r>
          </w:p>
          <w:p w:rsidR="00685B48" w:rsidRPr="000165B2" w:rsidRDefault="00685B48" w:rsidP="0051701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Распознавать глаголы, причастия, деепричастия, наречия, слова категории состояния.</w:t>
            </w:r>
          </w:p>
          <w:p w:rsidR="00685B48" w:rsidRPr="000165B2" w:rsidRDefault="00685B48" w:rsidP="00517018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Применять правила пунктуационного оформления предложений.</w:t>
            </w:r>
          </w:p>
        </w:tc>
      </w:tr>
      <w:tr w:rsidR="00685B48" w:rsidRPr="000165B2" w:rsidTr="00A751EF">
        <w:trPr>
          <w:trHeight w:val="144"/>
          <w:tblCellSpacing w:w="20" w:type="nil"/>
        </w:trPr>
        <w:tc>
          <w:tcPr>
            <w:tcW w:w="4253" w:type="dxa"/>
            <w:gridSpan w:val="2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165B2">
              <w:rPr>
                <w:b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</w:t>
            </w:r>
            <w:r w:rsidR="009F4D40">
              <w:rPr>
                <w:b/>
                <w:color w:val="000000"/>
                <w:sz w:val="24"/>
                <w:szCs w:val="24"/>
              </w:rPr>
              <w:t>5</w:t>
            </w:r>
            <w:r w:rsidRPr="000165B2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color w:val="0000FF"/>
                <w:sz w:val="24"/>
                <w:szCs w:val="24"/>
                <w:u w:val="single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https://m.edsoo.ru/7f4159f6</w:t>
              </w:r>
            </w:hyperlink>
          </w:p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РЭШ 7 класс </w:t>
            </w:r>
            <w:hyperlink r:id="rId29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https://resh.edu.ru/subject/13/7/</w:t>
              </w:r>
            </w:hyperlink>
          </w:p>
        </w:tc>
        <w:tc>
          <w:tcPr>
            <w:tcW w:w="6002" w:type="dxa"/>
            <w:vMerge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85B48" w:rsidRPr="000165B2" w:rsidTr="00A751EF">
        <w:trPr>
          <w:trHeight w:val="144"/>
          <w:tblCellSpacing w:w="20" w:type="nil"/>
        </w:trPr>
        <w:tc>
          <w:tcPr>
            <w:tcW w:w="4253" w:type="dxa"/>
            <w:gridSpan w:val="2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471DD2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0165B2">
              <w:rPr>
                <w:b/>
                <w:color w:val="000000"/>
                <w:sz w:val="24"/>
                <w:szCs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</w:t>
            </w:r>
            <w:r w:rsidRPr="000165B2">
              <w:rPr>
                <w:b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02" w:type="dxa"/>
            <w:vMerge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85B48" w:rsidRPr="000165B2" w:rsidTr="00517018">
        <w:trPr>
          <w:trHeight w:val="1060"/>
          <w:tblCellSpacing w:w="20" w:type="nil"/>
        </w:trPr>
        <w:tc>
          <w:tcPr>
            <w:tcW w:w="4253" w:type="dxa"/>
            <w:gridSpan w:val="2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165B2">
              <w:rPr>
                <w:b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</w:t>
            </w:r>
            <w:r w:rsidR="009F4D40">
              <w:rPr>
                <w:b/>
                <w:color w:val="000000"/>
                <w:sz w:val="24"/>
                <w:szCs w:val="24"/>
              </w:rPr>
              <w:t>133</w:t>
            </w:r>
            <w:r w:rsidRPr="000165B2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02" w:type="dxa"/>
            <w:vMerge/>
          </w:tcPr>
          <w:p w:rsidR="00685B48" w:rsidRPr="000165B2" w:rsidRDefault="00685B48" w:rsidP="00A751EF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A751EF" w:rsidRDefault="00A751EF" w:rsidP="00471DD2">
      <w:pPr>
        <w:spacing w:line="276" w:lineRule="auto"/>
        <w:ind w:firstLine="0"/>
        <w:rPr>
          <w:rFonts w:cstheme="minorBidi"/>
          <w:b/>
          <w:color w:val="000000"/>
          <w:sz w:val="24"/>
          <w:szCs w:val="24"/>
        </w:rPr>
        <w:sectPr w:rsidR="00A751EF" w:rsidSect="00A751EF"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</w:p>
    <w:p w:rsidR="00A65AB5" w:rsidRPr="000165B2" w:rsidRDefault="00A65AB5" w:rsidP="00A65AB5">
      <w:pPr>
        <w:spacing w:line="276" w:lineRule="auto"/>
        <w:ind w:left="120" w:firstLine="0"/>
        <w:jc w:val="center"/>
        <w:rPr>
          <w:rFonts w:cstheme="minorBidi"/>
          <w:b/>
          <w:color w:val="000000"/>
        </w:rPr>
      </w:pPr>
      <w:r w:rsidRPr="000165B2">
        <w:rPr>
          <w:rFonts w:cstheme="minorBidi"/>
          <w:b/>
          <w:color w:val="000000"/>
        </w:rPr>
        <w:lastRenderedPageBreak/>
        <w:t>ПОУРОЧНОЕ ПЛАНИРОВАНИЕ</w:t>
      </w:r>
    </w:p>
    <w:p w:rsidR="00A65AB5" w:rsidRPr="00A65AB5" w:rsidRDefault="00A65AB5" w:rsidP="00A65AB5">
      <w:pPr>
        <w:spacing w:line="276" w:lineRule="auto"/>
        <w:ind w:left="120" w:firstLine="0"/>
        <w:jc w:val="center"/>
        <w:rPr>
          <w:rFonts w:asciiTheme="minorHAnsi" w:hAnsiTheme="minorHAnsi" w:cstheme="minorBidi"/>
          <w:sz w:val="24"/>
          <w:szCs w:val="24"/>
        </w:rPr>
      </w:pPr>
    </w:p>
    <w:tbl>
      <w:tblPr>
        <w:tblW w:w="10207" w:type="dxa"/>
        <w:tblCellSpacing w:w="20" w:type="nil"/>
        <w:tblInd w:w="-3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2920"/>
        <w:gridCol w:w="599"/>
        <w:gridCol w:w="1048"/>
        <w:gridCol w:w="992"/>
        <w:gridCol w:w="767"/>
        <w:gridCol w:w="3214"/>
      </w:tblGrid>
      <w:tr w:rsidR="00A65AB5" w:rsidRPr="000165B2" w:rsidTr="00003E3B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165B2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165B2">
              <w:rPr>
                <w:b/>
                <w:color w:val="000000"/>
                <w:sz w:val="24"/>
                <w:szCs w:val="24"/>
              </w:rPr>
              <w:t xml:space="preserve">/п </w:t>
            </w:r>
          </w:p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39" w:type="dxa"/>
            <w:gridSpan w:val="3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7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5AB5" w:rsidRPr="000165B2" w:rsidRDefault="000165B2" w:rsidP="004F0879">
            <w:pPr>
              <w:ind w:firstLine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65AB5" w:rsidRPr="000165B2" w:rsidTr="00003E3B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Всего </w:t>
            </w:r>
          </w:p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0165B2">
              <w:rPr>
                <w:color w:val="000000"/>
                <w:sz w:val="24"/>
                <w:szCs w:val="24"/>
              </w:rPr>
              <w:t>Контро</w:t>
            </w:r>
            <w:r w:rsidR="004F0879" w:rsidRPr="000165B2">
              <w:rPr>
                <w:color w:val="000000"/>
                <w:sz w:val="24"/>
                <w:szCs w:val="24"/>
              </w:rPr>
              <w:t>-</w:t>
            </w:r>
            <w:r w:rsidRPr="000165B2">
              <w:rPr>
                <w:color w:val="000000"/>
                <w:sz w:val="24"/>
                <w:szCs w:val="24"/>
              </w:rPr>
              <w:t>льные</w:t>
            </w:r>
            <w:proofErr w:type="spellEnd"/>
            <w:proofErr w:type="gramEnd"/>
            <w:r w:rsidRPr="000165B2">
              <w:rPr>
                <w:color w:val="000000"/>
                <w:sz w:val="24"/>
                <w:szCs w:val="24"/>
              </w:rPr>
              <w:t xml:space="preserve"> работы </w:t>
            </w:r>
          </w:p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1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65AB5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F366D5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0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https://m.edsoo.ru/fa275a2c</w:t>
              </w:r>
            </w:hyperlink>
            <w:r w:rsidRPr="000165B2">
              <w:rPr>
                <w:color w:val="000000"/>
                <w:sz w:val="24"/>
                <w:szCs w:val="24"/>
              </w:rPr>
              <w:t xml:space="preserve"> </w:t>
            </w:r>
          </w:p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Урок «Русский язык как развивающееся явление» (РЭШ) </w:t>
            </w:r>
            <w:hyperlink r:id="rId31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https://resh.edu.ru/subject/lesson/2651/start/</w:t>
              </w:r>
            </w:hyperlink>
          </w:p>
        </w:tc>
      </w:tr>
      <w:tr w:rsidR="00A65AB5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Повторение. Орфография. Правописание гласных в </w:t>
            </w:r>
            <w:proofErr w:type="gramStart"/>
            <w:r w:rsidRPr="000165B2">
              <w:rPr>
                <w:color w:val="000000"/>
                <w:sz w:val="24"/>
                <w:szCs w:val="24"/>
              </w:rPr>
              <w:t>корне слова</w:t>
            </w:r>
            <w:proofErr w:type="gramEnd"/>
            <w:r w:rsidRPr="000165B2">
              <w:rPr>
                <w:color w:val="000000"/>
                <w:sz w:val="24"/>
                <w:szCs w:val="24"/>
              </w:rPr>
              <w:t xml:space="preserve"> (повторение изученного в 5 - 6 классах)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F366D5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</w:t>
            </w:r>
          </w:p>
        </w:tc>
        <w:tc>
          <w:tcPr>
            <w:tcW w:w="3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2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https://m.edsoo.ru/fa275e00</w:t>
              </w:r>
            </w:hyperlink>
          </w:p>
        </w:tc>
      </w:tr>
      <w:tr w:rsidR="00A65AB5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Повторение. Орфография. Правописание приставок в слове (повторение </w:t>
            </w:r>
            <w:proofErr w:type="gramStart"/>
            <w:r w:rsidRPr="000165B2">
              <w:rPr>
                <w:color w:val="000000"/>
                <w:sz w:val="24"/>
                <w:szCs w:val="24"/>
              </w:rPr>
              <w:t>изученного</w:t>
            </w:r>
            <w:proofErr w:type="gramEnd"/>
            <w:r w:rsidRPr="000165B2">
              <w:rPr>
                <w:color w:val="000000"/>
                <w:sz w:val="24"/>
                <w:szCs w:val="24"/>
              </w:rPr>
              <w:t xml:space="preserve"> в 5 - 6 классах)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F366D5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</w:t>
            </w:r>
          </w:p>
        </w:tc>
        <w:tc>
          <w:tcPr>
            <w:tcW w:w="3214" w:type="dxa"/>
            <w:vMerge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65AB5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F366D5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3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https://m.edsoo.ru/fa2760da</w:t>
              </w:r>
            </w:hyperlink>
            <w:r w:rsidRPr="000165B2">
              <w:rPr>
                <w:color w:val="000000"/>
                <w:sz w:val="24"/>
                <w:szCs w:val="24"/>
              </w:rPr>
              <w:t xml:space="preserve"> </w:t>
            </w:r>
          </w:p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F40BE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F40BE" w:rsidRPr="000165B2" w:rsidRDefault="007F40BE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7F40BE" w:rsidRPr="000165B2" w:rsidRDefault="007F40BE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Повторение. Морфология. Местоимение. Глагол. Правописание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7F40BE" w:rsidRPr="000165B2" w:rsidRDefault="007F40BE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7F40BE" w:rsidRPr="000165B2" w:rsidRDefault="007F40BE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F40BE" w:rsidRPr="000165B2" w:rsidRDefault="007F40BE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F40BE" w:rsidRPr="000165B2" w:rsidRDefault="00F366D5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</w:t>
            </w:r>
          </w:p>
        </w:tc>
        <w:tc>
          <w:tcPr>
            <w:tcW w:w="3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40BE" w:rsidRPr="000165B2" w:rsidRDefault="007F40BE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Урок «Морфология и орфография. Морфологический разбор слова» (РЭШ) </w:t>
            </w:r>
            <w:hyperlink r:id="rId34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https://resh.edu.ru/subject/lesson/3080/start/</w:t>
              </w:r>
            </w:hyperlink>
          </w:p>
        </w:tc>
      </w:tr>
      <w:tr w:rsidR="007F40BE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F40BE" w:rsidRPr="000165B2" w:rsidRDefault="007F40BE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7F40BE" w:rsidRPr="000165B2" w:rsidRDefault="007F40BE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Контрольная работа / диктант с грамматическим заданием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7F40BE" w:rsidRPr="000165B2" w:rsidRDefault="007F40BE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7F40BE" w:rsidRPr="000165B2" w:rsidRDefault="007F40BE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F40BE" w:rsidRPr="000165B2" w:rsidRDefault="007F40BE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F40BE" w:rsidRPr="000165B2" w:rsidRDefault="00F366D5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</w:t>
            </w:r>
          </w:p>
        </w:tc>
        <w:tc>
          <w:tcPr>
            <w:tcW w:w="3214" w:type="dxa"/>
            <w:vMerge/>
            <w:tcMar>
              <w:top w:w="50" w:type="dxa"/>
              <w:left w:w="100" w:type="dxa"/>
            </w:tcMar>
            <w:vAlign w:val="center"/>
          </w:tcPr>
          <w:p w:rsidR="007F40BE" w:rsidRPr="000165B2" w:rsidRDefault="007F40BE" w:rsidP="00A65AB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65AB5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Монолог и его виды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F366D5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5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https://m.edsoo.ru/fa27640e</w:t>
              </w:r>
            </w:hyperlink>
          </w:p>
        </w:tc>
      </w:tr>
      <w:tr w:rsidR="00A65AB5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Диалог и его виды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F366D5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7F40BE" w:rsidRPr="000165B2" w:rsidRDefault="00A65AB5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6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https://m.edsoo.ru/fa27659e</w:t>
              </w:r>
            </w:hyperlink>
            <w:r w:rsidRPr="000165B2">
              <w:rPr>
                <w:color w:val="000000"/>
                <w:sz w:val="24"/>
                <w:szCs w:val="24"/>
              </w:rPr>
              <w:t xml:space="preserve"> </w:t>
            </w:r>
          </w:p>
          <w:p w:rsidR="00A65AB5" w:rsidRPr="000165B2" w:rsidRDefault="007F40BE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Урок «</w:t>
            </w:r>
            <w:r w:rsidR="00A65AB5" w:rsidRPr="000165B2">
              <w:rPr>
                <w:color w:val="000000"/>
                <w:sz w:val="24"/>
                <w:szCs w:val="24"/>
              </w:rPr>
              <w:t>Диалог. Виды диалога</w:t>
            </w:r>
            <w:r w:rsidRPr="000165B2">
              <w:rPr>
                <w:color w:val="000000"/>
                <w:sz w:val="24"/>
                <w:szCs w:val="24"/>
              </w:rPr>
              <w:t>»</w:t>
            </w:r>
            <w:r w:rsidR="00A65AB5" w:rsidRPr="000165B2">
              <w:rPr>
                <w:color w:val="000000"/>
                <w:sz w:val="24"/>
                <w:szCs w:val="24"/>
              </w:rPr>
              <w:t xml:space="preserve"> (РЭШ) </w:t>
            </w:r>
            <w:hyperlink r:id="rId37">
              <w:r w:rsidR="00A65AB5"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https://resh.edu.ru/subject/lesson/2649/start/</w:t>
              </w:r>
            </w:hyperlink>
          </w:p>
        </w:tc>
      </w:tr>
      <w:tr w:rsidR="00A65AB5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FF63D7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Текст как речевое произведение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F366D5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7F40BE" w:rsidRPr="000165B2" w:rsidRDefault="00A65AB5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8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https://m.edsoo.ru/fa2766fc</w:t>
              </w:r>
            </w:hyperlink>
            <w:r w:rsidRPr="000165B2">
              <w:rPr>
                <w:color w:val="000000"/>
                <w:sz w:val="24"/>
                <w:szCs w:val="24"/>
              </w:rPr>
              <w:t xml:space="preserve"> </w:t>
            </w:r>
          </w:p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65AB5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</w:t>
            </w:r>
            <w:r w:rsidR="00FF63D7" w:rsidRPr="000165B2">
              <w:rPr>
                <w:color w:val="000000"/>
                <w:sz w:val="24"/>
                <w:szCs w:val="24"/>
              </w:rPr>
              <w:t>0</w:t>
            </w:r>
          </w:p>
          <w:p w:rsidR="00FF63D7" w:rsidRPr="000165B2" w:rsidRDefault="00FF63D7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Текст как речевое произведение. Виды информации в тексте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383B76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2</w:t>
            </w:r>
            <w:r w:rsidR="00A65AB5" w:rsidRPr="000165B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65AB5" w:rsidRDefault="00F366D5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  <w:p w:rsidR="00F366D5" w:rsidRPr="000165B2" w:rsidRDefault="00F366D5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7F40BE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Урок «Текст» (РЭШ) </w:t>
            </w:r>
            <w:hyperlink r:id="rId39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https://resh.edu.ru/subject/lesson/1963/start/</w:t>
              </w:r>
            </w:hyperlink>
          </w:p>
        </w:tc>
      </w:tr>
      <w:tr w:rsidR="006A1867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A1867" w:rsidRPr="000165B2" w:rsidRDefault="00FF63D7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6A1867" w:rsidRPr="000165B2" w:rsidRDefault="006A1867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Тезисный план текста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6A1867" w:rsidRPr="000165B2" w:rsidRDefault="006A1867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1867" w:rsidRPr="000165B2" w:rsidRDefault="006A1867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1867" w:rsidRPr="000165B2" w:rsidRDefault="006A1867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A1867" w:rsidRPr="000165B2" w:rsidRDefault="00F366D5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</w:t>
            </w:r>
          </w:p>
        </w:tc>
        <w:tc>
          <w:tcPr>
            <w:tcW w:w="3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1867" w:rsidRPr="000165B2" w:rsidRDefault="006A1867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0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https://m.edsoo.ru/fa276d96</w:t>
              </w:r>
            </w:hyperlink>
          </w:p>
        </w:tc>
      </w:tr>
      <w:tr w:rsidR="006A1867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A1867" w:rsidRPr="000165B2" w:rsidRDefault="00FF63D7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6A1867" w:rsidRPr="000165B2" w:rsidRDefault="006A1867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Тезисный план текста. Практикум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6A1867" w:rsidRPr="000165B2" w:rsidRDefault="006A1867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1867" w:rsidRPr="000165B2" w:rsidRDefault="006A1867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1867" w:rsidRPr="000165B2" w:rsidRDefault="006A1867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A1867" w:rsidRPr="000165B2" w:rsidRDefault="00F366D5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</w:t>
            </w:r>
          </w:p>
        </w:tc>
        <w:tc>
          <w:tcPr>
            <w:tcW w:w="3214" w:type="dxa"/>
            <w:vMerge/>
            <w:tcMar>
              <w:top w:w="50" w:type="dxa"/>
              <w:left w:w="100" w:type="dxa"/>
            </w:tcMar>
            <w:vAlign w:val="center"/>
          </w:tcPr>
          <w:p w:rsidR="006A1867" w:rsidRPr="000165B2" w:rsidRDefault="006A1867" w:rsidP="00A65AB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65AB5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FF63D7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6A1867" w:rsidP="00383B7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Рассуждение </w:t>
            </w:r>
            <w:r w:rsidR="00383B76" w:rsidRPr="000165B2">
              <w:rPr>
                <w:color w:val="000000"/>
                <w:sz w:val="24"/>
                <w:szCs w:val="24"/>
              </w:rPr>
              <w:t xml:space="preserve"> </w:t>
            </w:r>
            <w:r w:rsidRPr="000165B2">
              <w:rPr>
                <w:color w:val="000000"/>
                <w:sz w:val="24"/>
                <w:szCs w:val="24"/>
              </w:rPr>
              <w:t xml:space="preserve">как </w:t>
            </w:r>
            <w:r w:rsidR="00383B76" w:rsidRPr="000165B2">
              <w:rPr>
                <w:color w:val="000000"/>
                <w:sz w:val="24"/>
                <w:szCs w:val="24"/>
              </w:rPr>
              <w:t xml:space="preserve"> </w:t>
            </w:r>
            <w:r w:rsidRPr="000165B2">
              <w:rPr>
                <w:color w:val="000000"/>
                <w:sz w:val="24"/>
                <w:szCs w:val="24"/>
              </w:rPr>
              <w:t>функционально-</w:t>
            </w:r>
            <w:r w:rsidR="00A65AB5" w:rsidRPr="000165B2">
              <w:rPr>
                <w:color w:val="000000"/>
                <w:sz w:val="24"/>
                <w:szCs w:val="24"/>
              </w:rPr>
              <w:t>смысловой тип речи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C87E00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1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https://m.edsoo.ru/fa276a4e</w:t>
              </w:r>
            </w:hyperlink>
          </w:p>
        </w:tc>
      </w:tr>
      <w:tr w:rsidR="00A65AB5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FF63D7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6A1867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Рассуждение как функционально-</w:t>
            </w:r>
            <w:r w:rsidR="00A65AB5" w:rsidRPr="000165B2">
              <w:rPr>
                <w:color w:val="000000"/>
                <w:sz w:val="24"/>
                <w:szCs w:val="24"/>
              </w:rPr>
              <w:t>смысловой тип речи. Практикум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C87E00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2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https://m.edsoo.ru/fa276c06</w:t>
              </w:r>
            </w:hyperlink>
          </w:p>
        </w:tc>
      </w:tr>
      <w:tr w:rsidR="00CC06D1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C06D1" w:rsidRPr="000165B2" w:rsidRDefault="00FF63D7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CC06D1" w:rsidRPr="000165B2" w:rsidRDefault="00CC06D1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Основные виды текста-рассуждения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C06D1" w:rsidRPr="000165B2" w:rsidRDefault="00CC06D1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C06D1" w:rsidRPr="000165B2" w:rsidRDefault="00CC06D1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06D1" w:rsidRPr="000165B2" w:rsidRDefault="00CC06D1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C06D1" w:rsidRPr="000165B2" w:rsidRDefault="00C87E00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</w:t>
            </w:r>
          </w:p>
        </w:tc>
        <w:tc>
          <w:tcPr>
            <w:tcW w:w="3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06D1" w:rsidRPr="000165B2" w:rsidRDefault="00CC06D1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 xml:space="preserve">Урок «Рассуждение» (РЭШ) </w:t>
            </w:r>
            <w:hyperlink r:id="rId43" w:history="1">
              <w:r w:rsidRPr="000165B2">
                <w:rPr>
                  <w:rStyle w:val="ae"/>
                  <w:sz w:val="24"/>
                  <w:szCs w:val="24"/>
                </w:rPr>
                <w:t>https://resh.edu.ru/subject/lesson/7003/start/258928/</w:t>
              </w:r>
            </w:hyperlink>
            <w:r w:rsidRPr="000165B2">
              <w:rPr>
                <w:sz w:val="24"/>
                <w:szCs w:val="24"/>
              </w:rPr>
              <w:t xml:space="preserve"> </w:t>
            </w:r>
          </w:p>
        </w:tc>
      </w:tr>
      <w:tr w:rsidR="00CC06D1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C06D1" w:rsidRPr="000165B2" w:rsidRDefault="00FF63D7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CC06D1" w:rsidRPr="000165B2" w:rsidRDefault="00CC06D1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Основные виды текста-рассуждения. Практикум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C06D1" w:rsidRPr="000165B2" w:rsidRDefault="00CC06D1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C06D1" w:rsidRPr="000165B2" w:rsidRDefault="00CC06D1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06D1" w:rsidRPr="000165B2" w:rsidRDefault="00CC06D1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C06D1" w:rsidRPr="000165B2" w:rsidRDefault="00C87E00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</w:t>
            </w:r>
          </w:p>
        </w:tc>
        <w:tc>
          <w:tcPr>
            <w:tcW w:w="3214" w:type="dxa"/>
            <w:vMerge/>
            <w:tcMar>
              <w:top w:w="50" w:type="dxa"/>
              <w:left w:w="100" w:type="dxa"/>
            </w:tcMar>
            <w:vAlign w:val="center"/>
          </w:tcPr>
          <w:p w:rsidR="00CC06D1" w:rsidRPr="000165B2" w:rsidRDefault="00CC06D1" w:rsidP="00A65AB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65AB5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FF63D7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E4044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Сочинение-рассуждение.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C87E00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CC06D1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 xml:space="preserve">Урок «Рассуждение. Сочинение-рассуждение» (РЭШ) </w:t>
            </w:r>
            <w:hyperlink r:id="rId44" w:history="1">
              <w:r w:rsidRPr="000165B2">
                <w:rPr>
                  <w:rStyle w:val="ae"/>
                  <w:sz w:val="24"/>
                  <w:szCs w:val="24"/>
                </w:rPr>
                <w:t>https://resh.edu.ru/subject/lesson/7678/start/263546/</w:t>
              </w:r>
            </w:hyperlink>
            <w:r w:rsidRPr="000165B2">
              <w:rPr>
                <w:sz w:val="24"/>
                <w:szCs w:val="24"/>
              </w:rPr>
              <w:t xml:space="preserve"> </w:t>
            </w:r>
          </w:p>
        </w:tc>
      </w:tr>
      <w:tr w:rsidR="00A65AB5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FF63D7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C87E00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CC06D1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 xml:space="preserve">Урок «Типы речи. Повествование. Повествование с элементами описания и рассуждения. Рассказ» (РЭШ) </w:t>
            </w:r>
            <w:hyperlink r:id="rId45" w:history="1">
              <w:r w:rsidRPr="000165B2">
                <w:rPr>
                  <w:rStyle w:val="ae"/>
                  <w:sz w:val="24"/>
                  <w:szCs w:val="24"/>
                </w:rPr>
                <w:t>https://resh.edu.ru/subject/lesson/1217/</w:t>
              </w:r>
            </w:hyperlink>
            <w:r w:rsidRPr="000165B2">
              <w:rPr>
                <w:sz w:val="24"/>
                <w:szCs w:val="24"/>
              </w:rPr>
              <w:t xml:space="preserve"> </w:t>
            </w:r>
          </w:p>
        </w:tc>
      </w:tr>
      <w:tr w:rsidR="00A65AB5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FF63D7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Публицистический стиль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C87E00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CC06D1">
            <w:pPr>
              <w:ind w:right="-108"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6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https://m.edsoo.ru/fa2775f2</w:t>
              </w:r>
            </w:hyperlink>
            <w:r w:rsidRPr="000165B2">
              <w:rPr>
                <w:color w:val="000000"/>
                <w:sz w:val="24"/>
                <w:szCs w:val="24"/>
              </w:rPr>
              <w:t xml:space="preserve"> </w:t>
            </w:r>
            <w:r w:rsidR="00CC06D1" w:rsidRPr="000165B2">
              <w:rPr>
                <w:color w:val="000000"/>
                <w:sz w:val="24"/>
                <w:szCs w:val="24"/>
              </w:rPr>
              <w:t>Урок «</w:t>
            </w:r>
            <w:r w:rsidRPr="000165B2">
              <w:rPr>
                <w:color w:val="000000"/>
                <w:sz w:val="24"/>
                <w:szCs w:val="24"/>
              </w:rPr>
              <w:t xml:space="preserve">Стили </w:t>
            </w:r>
            <w:r w:rsidR="00CC06D1" w:rsidRPr="000165B2">
              <w:rPr>
                <w:color w:val="000000"/>
                <w:sz w:val="24"/>
                <w:szCs w:val="24"/>
              </w:rPr>
              <w:t xml:space="preserve">текста. Публицистический стиль» </w:t>
            </w:r>
            <w:r w:rsidRPr="000165B2">
              <w:rPr>
                <w:color w:val="000000"/>
                <w:sz w:val="24"/>
                <w:szCs w:val="24"/>
              </w:rPr>
              <w:t xml:space="preserve">(РЭШ) </w:t>
            </w:r>
            <w:hyperlink r:id="rId47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https://resh.edu.ru/subject/lesson/2278/start/</w:t>
              </w:r>
            </w:hyperlink>
          </w:p>
        </w:tc>
      </w:tr>
      <w:tr w:rsidR="00A65AB5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FF63D7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Основные жанры публицистического стиля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C87E00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8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https://m.edsoo.ru/fa27771e</w:t>
              </w:r>
            </w:hyperlink>
          </w:p>
        </w:tc>
      </w:tr>
      <w:tr w:rsidR="00A65AB5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FF63D7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Основные жанры публицистического стиля. Практикум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C87E00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9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https://m.edsoo.ru/fa277976</w:t>
              </w:r>
            </w:hyperlink>
          </w:p>
        </w:tc>
      </w:tr>
      <w:tr w:rsidR="00A65AB5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FF63D7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Официально-деловой стиль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C87E00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0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https://m.edsoo.ru/fa277bf6</w:t>
              </w:r>
            </w:hyperlink>
          </w:p>
        </w:tc>
      </w:tr>
      <w:tr w:rsidR="00354ADE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54ADE" w:rsidRPr="000165B2" w:rsidRDefault="00FF63D7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354ADE" w:rsidRPr="000165B2" w:rsidRDefault="00354ADE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Основные жанры делового стиля. Инструкция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354ADE" w:rsidRPr="000165B2" w:rsidRDefault="00354ADE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54ADE" w:rsidRPr="000165B2" w:rsidRDefault="00354ADE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4ADE" w:rsidRPr="000165B2" w:rsidRDefault="00354ADE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54ADE" w:rsidRPr="000165B2" w:rsidRDefault="00C87E00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354ADE" w:rsidRPr="000165B2" w:rsidRDefault="00354ADE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1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https://m.edsoo.ru/fa278042</w:t>
              </w:r>
            </w:hyperlink>
          </w:p>
        </w:tc>
      </w:tr>
      <w:tr w:rsidR="00A65AB5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FF63D7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C87E00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2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https://m.edsoo.ru/fa2781aa</w:t>
              </w:r>
            </w:hyperlink>
          </w:p>
        </w:tc>
      </w:tr>
      <w:tr w:rsidR="003812D6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12D6" w:rsidRPr="000165B2" w:rsidRDefault="00FF63D7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3812D6" w:rsidRPr="000165B2" w:rsidRDefault="003812D6" w:rsidP="003812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Глагол как часть речи (обобщение ранее </w:t>
            </w:r>
            <w:proofErr w:type="gramStart"/>
            <w:r w:rsidRPr="000165B2">
              <w:rPr>
                <w:color w:val="000000"/>
                <w:sz w:val="24"/>
                <w:szCs w:val="24"/>
              </w:rPr>
              <w:lastRenderedPageBreak/>
              <w:t>изученного</w:t>
            </w:r>
            <w:proofErr w:type="gramEnd"/>
            <w:r w:rsidR="009C62D2" w:rsidRPr="000165B2">
              <w:rPr>
                <w:color w:val="000000"/>
                <w:sz w:val="24"/>
                <w:szCs w:val="24"/>
              </w:rPr>
              <w:t>).</w:t>
            </w:r>
            <w:r w:rsidRPr="000165B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3812D6" w:rsidRPr="000165B2" w:rsidRDefault="003812D6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812D6" w:rsidRPr="000165B2" w:rsidRDefault="003812D6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812D6" w:rsidRPr="000165B2" w:rsidRDefault="003812D6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812D6" w:rsidRPr="000165B2" w:rsidRDefault="00C87E00" w:rsidP="00E11FD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3812D6" w:rsidRPr="000165B2" w:rsidRDefault="003812D6" w:rsidP="00E11FD6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3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https://m.edsoo.ru/fa271166</w:t>
              </w:r>
            </w:hyperlink>
            <w:r w:rsidRPr="000165B2">
              <w:rPr>
                <w:color w:val="000000"/>
                <w:sz w:val="24"/>
                <w:szCs w:val="24"/>
              </w:rPr>
              <w:t xml:space="preserve"> </w:t>
            </w:r>
          </w:p>
          <w:p w:rsidR="003812D6" w:rsidRPr="000165B2" w:rsidRDefault="003812D6" w:rsidP="003812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lastRenderedPageBreak/>
              <w:t xml:space="preserve">Урок «Повторение </w:t>
            </w:r>
            <w:proofErr w:type="gramStart"/>
            <w:r w:rsidRPr="000165B2">
              <w:rPr>
                <w:color w:val="000000"/>
                <w:sz w:val="24"/>
                <w:szCs w:val="24"/>
              </w:rPr>
              <w:t>изученного</w:t>
            </w:r>
            <w:proofErr w:type="gramEnd"/>
            <w:r w:rsidRPr="000165B2">
              <w:rPr>
                <w:color w:val="000000"/>
                <w:sz w:val="24"/>
                <w:szCs w:val="24"/>
              </w:rPr>
              <w:t xml:space="preserve"> о глаголе» (РЭШ) </w:t>
            </w:r>
            <w:hyperlink r:id="rId54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https://resh.edu.ru/subject/lesson/7009/start/290331/</w:t>
              </w:r>
            </w:hyperlink>
          </w:p>
        </w:tc>
      </w:tr>
      <w:tr w:rsidR="00CA3E03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FF63D7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CA3E03" w:rsidP="00CA3E03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Глагол как часть речи (обобщение ранее </w:t>
            </w:r>
            <w:proofErr w:type="gramStart"/>
            <w:r w:rsidRPr="000165B2">
              <w:rPr>
                <w:color w:val="000000"/>
                <w:sz w:val="24"/>
                <w:szCs w:val="24"/>
              </w:rPr>
              <w:t>изученного</w:t>
            </w:r>
            <w:proofErr w:type="gramEnd"/>
            <w:r w:rsidRPr="000165B2">
              <w:rPr>
                <w:color w:val="000000"/>
                <w:sz w:val="24"/>
                <w:szCs w:val="24"/>
              </w:rPr>
              <w:t>). Практикум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CA3E03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CA3E03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CA3E03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C87E00" w:rsidP="00E11FD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CA3E03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5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https://m.edsoo.ru/fa2712ce</w:t>
              </w:r>
            </w:hyperlink>
          </w:p>
        </w:tc>
      </w:tr>
      <w:tr w:rsidR="00CA3E03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FF63D7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CA3E03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Словообразование глаголов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CA3E03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CA3E03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CA3E03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C87E00" w:rsidP="00E11FD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CA3E03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6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https://m.edsoo.ru/fa271436</w:t>
              </w:r>
            </w:hyperlink>
          </w:p>
        </w:tc>
      </w:tr>
      <w:tr w:rsidR="00CA3E03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FF63D7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CA3E03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Словообразование глаголов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CA3E03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CA3E03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CA3E03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C87E00" w:rsidP="00E11FD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CA3E03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7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https://m.edsoo.ru/fa271436</w:t>
              </w:r>
            </w:hyperlink>
          </w:p>
        </w:tc>
      </w:tr>
      <w:tr w:rsidR="00CA3E03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FF63D7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CA3E03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Сочинение. Сбор материала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CA3E03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CA3E03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CA3E03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C87E00" w:rsidP="00E11FD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CA3E03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 xml:space="preserve">Урок «Ключевые слова. Сочинение-рассказ» (РЭШ) </w:t>
            </w:r>
            <w:hyperlink r:id="rId58" w:history="1">
              <w:r w:rsidRPr="000165B2">
                <w:rPr>
                  <w:rStyle w:val="ae"/>
                  <w:sz w:val="24"/>
                  <w:szCs w:val="24"/>
                </w:rPr>
                <w:t>https://resh.edu.ru/subject/lesson/6934/start/292832/</w:t>
              </w:r>
            </w:hyperlink>
            <w:r w:rsidRPr="000165B2">
              <w:rPr>
                <w:sz w:val="24"/>
                <w:szCs w:val="24"/>
              </w:rPr>
              <w:t xml:space="preserve"> </w:t>
            </w:r>
          </w:p>
        </w:tc>
      </w:tr>
      <w:tr w:rsidR="00CA3E03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FF63D7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CA3E03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Сочинение на морально-этическую тему (обучающее)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CA3E03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CA3E03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CA3E03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C87E00" w:rsidP="00E11FD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CA3E03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 xml:space="preserve">Урок «Ключевые слова. Сочинение-рассказ» (РЭШ) </w:t>
            </w:r>
            <w:hyperlink r:id="rId59" w:history="1">
              <w:r w:rsidRPr="000165B2">
                <w:rPr>
                  <w:rStyle w:val="ae"/>
                  <w:sz w:val="24"/>
                  <w:szCs w:val="24"/>
                </w:rPr>
                <w:t>https://resh.edu.ru/subject/lesson/6934/start/292832/</w:t>
              </w:r>
            </w:hyperlink>
          </w:p>
        </w:tc>
      </w:tr>
      <w:tr w:rsidR="00CA3E03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FF63D7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32</w:t>
            </w:r>
          </w:p>
          <w:p w:rsidR="00FF63D7" w:rsidRPr="000165B2" w:rsidRDefault="00FF63D7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33</w:t>
            </w:r>
          </w:p>
          <w:p w:rsidR="00434647" w:rsidRPr="000165B2" w:rsidRDefault="00434647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CA3E03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Переходные и непереходные глаголы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434647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2</w:t>
            </w:r>
            <w:r w:rsidR="00CA3E03" w:rsidRPr="000165B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CA3E03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CA3E03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A3E03" w:rsidRDefault="00C87E00" w:rsidP="00E11FD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  <w:p w:rsidR="00C87E00" w:rsidRPr="000165B2" w:rsidRDefault="00C87E00" w:rsidP="00E11FD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CA3E03" w:rsidP="00E11FD6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60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https://m.edsoo.ru/fa2715a8</w:t>
              </w:r>
            </w:hyperlink>
            <w:r w:rsidRPr="000165B2">
              <w:rPr>
                <w:color w:val="000000"/>
                <w:sz w:val="24"/>
                <w:szCs w:val="24"/>
              </w:rPr>
              <w:t xml:space="preserve"> </w:t>
            </w:r>
          </w:p>
          <w:p w:rsidR="00CA3E03" w:rsidRPr="000165B2" w:rsidRDefault="00CA3E03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Урок «Глаголы переходные и непереходные» (РЭШ) </w:t>
            </w:r>
            <w:hyperlink r:id="rId61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https://resh.edu.ru/subject/lesson/7011/start/282410/</w:t>
              </w:r>
            </w:hyperlink>
          </w:p>
        </w:tc>
      </w:tr>
      <w:tr w:rsidR="00CA3E03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434647" w:rsidP="00FF63D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3</w:t>
            </w:r>
            <w:r w:rsidR="00FF63D7" w:rsidRPr="000165B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CA3E03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Переходные и непереходные глаголы. Практикум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CA3E03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CA3E03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CA3E03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C87E00" w:rsidP="00E11FD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CA3E03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62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https://m.edsoo.ru/fa271774</w:t>
              </w:r>
            </w:hyperlink>
          </w:p>
        </w:tc>
      </w:tr>
      <w:tr w:rsidR="00811867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FF63D7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811867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811867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811867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811867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C87E00" w:rsidP="00E11FD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811867" w:rsidP="00E11FD6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63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https://m.edsoo.ru/fa271d14</w:t>
              </w:r>
            </w:hyperlink>
            <w:r w:rsidRPr="000165B2">
              <w:rPr>
                <w:color w:val="000000"/>
                <w:sz w:val="24"/>
                <w:szCs w:val="24"/>
              </w:rPr>
              <w:t xml:space="preserve"> </w:t>
            </w:r>
          </w:p>
          <w:p w:rsidR="00811867" w:rsidRPr="000165B2" w:rsidRDefault="00811867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Урок «Разноспрягаемые глаголы» (РЭШ) </w:t>
            </w:r>
            <w:hyperlink r:id="rId64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https://resh.edu.ru/subject/lesson/7010/start/259052/</w:t>
              </w:r>
            </w:hyperlink>
          </w:p>
        </w:tc>
      </w:tr>
      <w:tr w:rsidR="00811867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FF63D7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811867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Разноспрягаемые глаголы (закрепление). Практикум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811867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811867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811867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C87E00" w:rsidP="00E11FD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811867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65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https://m.edsoo.ru/fa271ec2</w:t>
              </w:r>
            </w:hyperlink>
          </w:p>
        </w:tc>
      </w:tr>
      <w:tr w:rsidR="00811867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FF63D7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37</w:t>
            </w:r>
          </w:p>
          <w:p w:rsidR="00434647" w:rsidRPr="000165B2" w:rsidRDefault="00434647" w:rsidP="00FF63D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3</w:t>
            </w:r>
            <w:r w:rsidR="00FF63D7" w:rsidRPr="000165B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811867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Безличные глаголы. Использование личных глаголов в безличном значении.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434647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2</w:t>
            </w:r>
            <w:r w:rsidR="00811867" w:rsidRPr="000165B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811867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811867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11867" w:rsidRDefault="00C87E00" w:rsidP="00E11FD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  <w:p w:rsidR="00C87E00" w:rsidRPr="000165B2" w:rsidRDefault="00C87E00" w:rsidP="00E11FD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811867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66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https://m.edsoo.ru/fa272020</w:t>
              </w:r>
            </w:hyperlink>
          </w:p>
        </w:tc>
      </w:tr>
      <w:tr w:rsidR="00811867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FF63D7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811867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Безличные глаголы. Использование личных глаголов в безличном значении. Практикум.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811867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811867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811867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C87E00" w:rsidP="00E11FD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811867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 xml:space="preserve">Урок «Безличные глаголы» (РЭШ) </w:t>
            </w:r>
            <w:hyperlink r:id="rId67" w:history="1">
              <w:r w:rsidRPr="000165B2">
                <w:rPr>
                  <w:rStyle w:val="ae"/>
                  <w:sz w:val="24"/>
                  <w:szCs w:val="24"/>
                </w:rPr>
                <w:t>https://resh.edu.ru/subject/lesson/7017/start/325800/</w:t>
              </w:r>
            </w:hyperlink>
            <w:r w:rsidRPr="000165B2">
              <w:rPr>
                <w:sz w:val="24"/>
                <w:szCs w:val="24"/>
              </w:rPr>
              <w:t xml:space="preserve"> </w:t>
            </w:r>
          </w:p>
        </w:tc>
      </w:tr>
      <w:tr w:rsidR="00811867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FF63D7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40</w:t>
            </w:r>
          </w:p>
          <w:p w:rsidR="00434647" w:rsidRPr="000165B2" w:rsidRDefault="00FF63D7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811867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Наклонение глагола. Изъявительное наклонение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434647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2</w:t>
            </w:r>
            <w:r w:rsidR="00811867" w:rsidRPr="000165B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811867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811867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11867" w:rsidRDefault="00C87E00" w:rsidP="00E11FD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  <w:p w:rsidR="00C87E00" w:rsidRPr="000165B2" w:rsidRDefault="00C87E00" w:rsidP="00E11FD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811867" w:rsidP="00E11FD6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68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https://m.edsoo.ru/fa272354</w:t>
              </w:r>
            </w:hyperlink>
            <w:r w:rsidRPr="000165B2">
              <w:rPr>
                <w:color w:val="000000"/>
                <w:sz w:val="24"/>
                <w:szCs w:val="24"/>
              </w:rPr>
              <w:t xml:space="preserve"> </w:t>
            </w:r>
          </w:p>
          <w:p w:rsidR="00811867" w:rsidRPr="000165B2" w:rsidRDefault="00811867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Урок «Наклонение глагола. Изъявительное наклонение» (РЭШ) </w:t>
            </w:r>
            <w:hyperlink r:id="rId69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https://resh.edu.ru/subject/lesson/7012/start/260943/</w:t>
              </w:r>
            </w:hyperlink>
          </w:p>
        </w:tc>
      </w:tr>
      <w:tr w:rsidR="00811867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FF63D7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811867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Изъявительное наклонение (закрепление). Практикум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811867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811867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811867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C87E00" w:rsidP="00E11FD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811867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70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https://m.edsoo.ru/fa272548</w:t>
              </w:r>
            </w:hyperlink>
          </w:p>
        </w:tc>
      </w:tr>
      <w:tr w:rsidR="00811867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FF63D7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43</w:t>
            </w:r>
          </w:p>
          <w:p w:rsidR="00434647" w:rsidRPr="000165B2" w:rsidRDefault="00FF63D7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811867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Условное наклонение глагола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434647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2</w:t>
            </w:r>
            <w:r w:rsidR="00811867" w:rsidRPr="000165B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811867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811867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11867" w:rsidRDefault="00C87E00" w:rsidP="00E11FD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  <w:p w:rsidR="00C87E00" w:rsidRPr="000165B2" w:rsidRDefault="00C87E00" w:rsidP="00E11FD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811867" w:rsidP="00E11FD6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71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https://m.edsoo.ru/fa2726d8</w:t>
              </w:r>
            </w:hyperlink>
            <w:r w:rsidRPr="000165B2">
              <w:rPr>
                <w:color w:val="000000"/>
                <w:sz w:val="24"/>
                <w:szCs w:val="24"/>
              </w:rPr>
              <w:t xml:space="preserve"> </w:t>
            </w:r>
          </w:p>
          <w:p w:rsidR="00811867" w:rsidRPr="000165B2" w:rsidRDefault="00811867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Урок «Условное наклонение» (РЭШ) </w:t>
            </w:r>
            <w:hyperlink r:id="rId72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https://resh.edu.ru/subject/lesson/7013/start/282441/</w:t>
              </w:r>
            </w:hyperlink>
          </w:p>
        </w:tc>
      </w:tr>
      <w:tr w:rsidR="00811867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FF63D7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811867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Условное наклонение глагола (закрепление). Практикум.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811867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811867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811867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1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C87E00" w:rsidP="00E11FD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811867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73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https://m.edsoo.ru/fa2728b8</w:t>
              </w:r>
            </w:hyperlink>
          </w:p>
        </w:tc>
      </w:tr>
      <w:tr w:rsidR="00811867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FF63D7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811867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Повелительное наклонение глагола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811867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811867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811867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C87E00" w:rsidP="00E11FD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811867" w:rsidP="00E11FD6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74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https://m.edsoo.ru/fa272ba6</w:t>
              </w:r>
            </w:hyperlink>
            <w:r w:rsidRPr="000165B2">
              <w:rPr>
                <w:color w:val="000000"/>
                <w:sz w:val="24"/>
                <w:szCs w:val="24"/>
              </w:rPr>
              <w:t xml:space="preserve"> </w:t>
            </w:r>
          </w:p>
          <w:p w:rsidR="00811867" w:rsidRPr="000165B2" w:rsidRDefault="00811867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Урок «Повелительное наклонение» (РЭШ) </w:t>
            </w:r>
            <w:hyperlink r:id="rId75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https://resh.edu.ru/subject/lesson/7014/start/295720/</w:t>
              </w:r>
            </w:hyperlink>
          </w:p>
        </w:tc>
      </w:tr>
      <w:tr w:rsidR="00367436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67436" w:rsidRPr="000165B2" w:rsidRDefault="00FF63D7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367436" w:rsidRPr="000165B2" w:rsidRDefault="00367436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Повелительное наклонение глагола (закрепление). Практикум.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367436" w:rsidRPr="000165B2" w:rsidRDefault="00367436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67436" w:rsidRPr="000165B2" w:rsidRDefault="00367436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7436" w:rsidRPr="000165B2" w:rsidRDefault="00367436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67436" w:rsidRPr="000165B2" w:rsidRDefault="00C87E00" w:rsidP="00E11FD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367436" w:rsidRPr="000165B2" w:rsidRDefault="00367436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76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https://m.edsoo.ru/fa272d0e</w:t>
              </w:r>
            </w:hyperlink>
          </w:p>
        </w:tc>
      </w:tr>
      <w:tr w:rsidR="00367436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67436" w:rsidRPr="000165B2" w:rsidRDefault="00FF63D7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367436" w:rsidRPr="000165B2" w:rsidRDefault="00367436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Употребление наклонений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367436" w:rsidRPr="000165B2" w:rsidRDefault="00367436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67436" w:rsidRPr="000165B2" w:rsidRDefault="00367436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7436" w:rsidRPr="000165B2" w:rsidRDefault="00367436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67436" w:rsidRPr="000165B2" w:rsidRDefault="00C87E00" w:rsidP="00E11FD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367436" w:rsidRPr="000165B2" w:rsidRDefault="00367436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Урок «Употребление наклонений» (РЭШ) </w:t>
            </w:r>
            <w:hyperlink r:id="rId77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https://resh.edu.ru/subject/lesson/7016/start/282472/</w:t>
              </w:r>
            </w:hyperlink>
          </w:p>
        </w:tc>
      </w:tr>
      <w:tr w:rsidR="00D220CB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20CB" w:rsidRPr="000165B2" w:rsidRDefault="00FF63D7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D220CB" w:rsidRPr="000165B2" w:rsidRDefault="00D220CB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Употребление наклонений. Практикум.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D220CB" w:rsidRPr="000165B2" w:rsidRDefault="00D220CB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20CB" w:rsidRPr="000165B2" w:rsidRDefault="00D220CB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220CB" w:rsidRPr="000165B2" w:rsidRDefault="00D220CB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220CB" w:rsidRPr="000165B2" w:rsidRDefault="00C87E00" w:rsidP="00E11FD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D220CB" w:rsidRPr="000165B2" w:rsidRDefault="00D220CB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78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https://m.edsoo.ru/fa27365a</w:t>
              </w:r>
            </w:hyperlink>
          </w:p>
        </w:tc>
      </w:tr>
      <w:tr w:rsidR="00D220CB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20CB" w:rsidRPr="000165B2" w:rsidRDefault="00FF63D7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D220CB" w:rsidRPr="000165B2" w:rsidRDefault="00D220CB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Нормы образования форм повелительного наклонения глагола.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D220CB" w:rsidRPr="000165B2" w:rsidRDefault="00D220CB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20CB" w:rsidRPr="000165B2" w:rsidRDefault="00D220CB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220CB" w:rsidRPr="000165B2" w:rsidRDefault="00D220CB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220CB" w:rsidRPr="000165B2" w:rsidRDefault="00C87E00" w:rsidP="00E11FD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D220CB" w:rsidRPr="000165B2" w:rsidRDefault="00D220CB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79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https://m.edsoo.ru/fa273312</w:t>
              </w:r>
            </w:hyperlink>
          </w:p>
        </w:tc>
      </w:tr>
      <w:tr w:rsidR="00D220CB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20CB" w:rsidRPr="000165B2" w:rsidRDefault="00FF63D7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D220CB" w:rsidRPr="000165B2" w:rsidRDefault="00D220CB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Нормы образования форм повелительного наклонения глагола (закрепление). Практикум.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D220CB" w:rsidRPr="000165B2" w:rsidRDefault="00D220CB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20CB" w:rsidRPr="000165B2" w:rsidRDefault="00D220CB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220CB" w:rsidRPr="000165B2" w:rsidRDefault="00D220CB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220CB" w:rsidRPr="000165B2" w:rsidRDefault="00C87E00" w:rsidP="00E11FD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D220CB" w:rsidRPr="000165B2" w:rsidRDefault="00D220CB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80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https://m.edsoo.ru/fa2734f2</w:t>
              </w:r>
            </w:hyperlink>
          </w:p>
        </w:tc>
      </w:tr>
      <w:tr w:rsidR="00E11FD6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FF63D7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0165B2">
              <w:rPr>
                <w:color w:val="000000"/>
                <w:sz w:val="24"/>
                <w:szCs w:val="24"/>
              </w:rPr>
              <w:t>Видо</w:t>
            </w:r>
            <w:proofErr w:type="spellEnd"/>
            <w:r w:rsidRPr="000165B2">
              <w:rPr>
                <w:color w:val="000000"/>
                <w:sz w:val="24"/>
                <w:szCs w:val="24"/>
              </w:rPr>
              <w:t>-временная</w:t>
            </w:r>
            <w:proofErr w:type="gramEnd"/>
            <w:r w:rsidRPr="000165B2">
              <w:rPr>
                <w:color w:val="000000"/>
                <w:sz w:val="24"/>
                <w:szCs w:val="24"/>
              </w:rPr>
              <w:t xml:space="preserve"> соотнесенность глагольных форм в тексте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C87E00" w:rsidP="00E11FD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81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https://m.edsoo.ru/fa273f6a</w:t>
              </w:r>
            </w:hyperlink>
          </w:p>
        </w:tc>
      </w:tr>
      <w:tr w:rsidR="00E11FD6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FF63D7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0165B2">
              <w:rPr>
                <w:color w:val="000000"/>
                <w:sz w:val="24"/>
                <w:szCs w:val="24"/>
              </w:rPr>
              <w:t>Видо</w:t>
            </w:r>
            <w:proofErr w:type="spellEnd"/>
            <w:r w:rsidRPr="000165B2">
              <w:rPr>
                <w:color w:val="000000"/>
                <w:sz w:val="24"/>
                <w:szCs w:val="24"/>
              </w:rPr>
              <w:t>-временная</w:t>
            </w:r>
            <w:proofErr w:type="gramEnd"/>
            <w:r w:rsidRPr="000165B2">
              <w:rPr>
                <w:color w:val="000000"/>
                <w:sz w:val="24"/>
                <w:szCs w:val="24"/>
              </w:rPr>
              <w:t xml:space="preserve"> соотнесенность глагольных форм в тексте. Практикум.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C87E00" w:rsidP="00E11FD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82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https://m.edsoo.ru/fa2740c8</w:t>
              </w:r>
            </w:hyperlink>
          </w:p>
        </w:tc>
      </w:tr>
      <w:tr w:rsidR="00E11FD6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FF63D7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Изложение. Смысловой анализ текста.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C87E00" w:rsidP="00E11FD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 xml:space="preserve">Урок «Изложение по рассказу Н. Носова «Снегири» (МЭШ) </w:t>
            </w:r>
            <w:hyperlink r:id="rId83" w:history="1">
              <w:r w:rsidRPr="000165B2">
                <w:rPr>
                  <w:rStyle w:val="ae"/>
                  <w:sz w:val="24"/>
                  <w:szCs w:val="24"/>
                </w:rPr>
                <w:t>https://uchebnik.mos.ru/material_view/lesson_templates/831</w:t>
              </w:r>
              <w:r w:rsidRPr="000165B2">
                <w:rPr>
                  <w:rStyle w:val="ae"/>
                  <w:sz w:val="24"/>
                  <w:szCs w:val="24"/>
                </w:rPr>
                <w:lastRenderedPageBreak/>
                <w:t>707?menuReferrer=catalogue</w:t>
              </w:r>
            </w:hyperlink>
            <w:r w:rsidRPr="000165B2">
              <w:rPr>
                <w:sz w:val="24"/>
                <w:szCs w:val="24"/>
              </w:rPr>
              <w:t xml:space="preserve"> </w:t>
            </w:r>
          </w:p>
        </w:tc>
      </w:tr>
      <w:tr w:rsidR="00E11FD6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FF63D7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Изложение (обучающее)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C87E00" w:rsidP="00E11FD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 xml:space="preserve">Урок «Изложение по рассказу Н. Носова «Снегири» (МЭШ) </w:t>
            </w:r>
            <w:hyperlink r:id="rId84" w:history="1">
              <w:r w:rsidRPr="000165B2">
                <w:rPr>
                  <w:rStyle w:val="ae"/>
                  <w:sz w:val="24"/>
                  <w:szCs w:val="24"/>
                </w:rPr>
                <w:t>https://uchebnik.mos.ru/material_view/lesson_templates/831707?menuReferrer=catalogue</w:t>
              </w:r>
            </w:hyperlink>
          </w:p>
        </w:tc>
      </w:tr>
      <w:tr w:rsidR="00E11FD6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FF63D7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Морфологический анализ глагола.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C87E00" w:rsidP="00E11FD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85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https://m.edsoo.ru/fa27423a</w:t>
              </w:r>
            </w:hyperlink>
            <w:r w:rsidRPr="000165B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11FD6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FF63D7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Морфологический анализ глагола.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C87E00" w:rsidP="00E11FD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86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https://m.edsoo.ru/fa27423a</w:t>
              </w:r>
            </w:hyperlink>
            <w:r w:rsidRPr="000165B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11FD6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FF63D7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Описание действий. Сбор материала.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C87E00" w:rsidP="00E11FD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87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https://m.edsoo.ru/fa264a56</w:t>
              </w:r>
            </w:hyperlink>
          </w:p>
        </w:tc>
      </w:tr>
      <w:tr w:rsidR="00E11FD6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FF63D7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Сочинение-описание действий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C87E00" w:rsidP="00E11FD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88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https://m.edsoo.ru/fa264a56</w:t>
              </w:r>
            </w:hyperlink>
          </w:p>
        </w:tc>
      </w:tr>
      <w:tr w:rsidR="00E11FD6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FF63D7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Правила правописания глаголов с изученными орфограммами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C87E00" w:rsidP="00E11FD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89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https://m.edsoo.ru/fa2748b6</w:t>
              </w:r>
            </w:hyperlink>
            <w:r w:rsidRPr="000165B2">
              <w:rPr>
                <w:color w:val="000000"/>
                <w:sz w:val="24"/>
                <w:szCs w:val="24"/>
              </w:rPr>
              <w:t xml:space="preserve"> </w:t>
            </w:r>
          </w:p>
          <w:p w:rsidR="00E11FD6" w:rsidRPr="000165B2" w:rsidRDefault="00E11FD6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Урок «Правописание гласных в суффиксах глаголов» (РЭШ) </w:t>
            </w:r>
            <w:hyperlink r:id="rId90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https://resh.edu.ru/subject/lesson/7019/start/260633/</w:t>
              </w:r>
            </w:hyperlink>
          </w:p>
        </w:tc>
      </w:tr>
      <w:tr w:rsidR="00E11FD6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FF63D7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FB4180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Правила правописания глаголов с изученными орфограммами (обобщение изученного)</w:t>
            </w:r>
            <w:r w:rsidR="00FB4180" w:rsidRPr="000165B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C87E00" w:rsidP="00E11FD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91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https://m.edsoo.ru/fa274a5a</w:t>
              </w:r>
            </w:hyperlink>
            <w:r w:rsidRPr="000165B2">
              <w:rPr>
                <w:color w:val="000000"/>
                <w:sz w:val="24"/>
                <w:szCs w:val="24"/>
              </w:rPr>
              <w:t xml:space="preserve"> </w:t>
            </w:r>
          </w:p>
          <w:p w:rsidR="00E11FD6" w:rsidRPr="000165B2" w:rsidRDefault="00E11FD6" w:rsidP="00E11FD6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F63D7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810717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Правила правописания глаголов с изученными орфограммами (обобщение изученного). Практикум.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810717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81071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810717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C87E00" w:rsidP="0081071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810717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Урок «Повторение и обобщение материала по теме «Глагол»» (РЭШ) </w:t>
            </w:r>
            <w:hyperlink r:id="rId92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https://resh.edu.ru/subject/lesson/7020/start/282630/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F63D7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810717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Орфографический анализ глагола. Практикум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810717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81071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810717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C87E00" w:rsidP="0081071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8107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Урок «Повторение и обобщение материала по теме «Глагол»» (РЭШ) </w:t>
            </w:r>
            <w:hyperlink r:id="rId93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https://resh.edu.ru/subject/lesson/7020/start/282630/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F63D7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810717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Контрольная работа по теме "Глагол".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810717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810717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8107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C87E00" w:rsidP="0081071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8107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F63D7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8107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8107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8107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8107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C87E00" w:rsidP="0081071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8107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F63D7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Признаки глагола и прилагательного у причастия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C87E00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94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https://m.edsoo.ru/fa27840c</w:t>
              </w:r>
            </w:hyperlink>
            <w:r w:rsidRPr="000165B2">
              <w:rPr>
                <w:color w:val="000000"/>
                <w:sz w:val="24"/>
                <w:szCs w:val="24"/>
              </w:rPr>
              <w:t xml:space="preserve"> Урок «Склонение причастий. Правописание гласных в падежных окончаниях причастий» (РЭШ) </w:t>
            </w:r>
            <w:hyperlink r:id="rId95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https://resh.edu.ru/subject/lesson/2277/start/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F63D7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Причастный оборот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C87E00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  <w:r>
              <w:rPr>
                <w:sz w:val="24"/>
                <w:szCs w:val="24"/>
              </w:rPr>
              <w:lastRenderedPageBreak/>
              <w:t>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lastRenderedPageBreak/>
              <w:t xml:space="preserve">Библиотека ЦОК </w:t>
            </w:r>
            <w:hyperlink r:id="rId96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https://m.edsoo.ru/fa27893e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F63D7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lastRenderedPageBreak/>
              <w:t>68</w:t>
            </w:r>
          </w:p>
          <w:p w:rsidR="00EF16DB" w:rsidRPr="000165B2" w:rsidRDefault="00FF63D7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CA6248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2</w:t>
            </w:r>
            <w:r w:rsidR="00FB4180" w:rsidRPr="000165B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Default="00C87E00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</w:t>
            </w:r>
          </w:p>
          <w:p w:rsidR="00C87E00" w:rsidRPr="000165B2" w:rsidRDefault="00C87E00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Урок «Причастный оборот. Выделение причастного оборота запятыми» (РЭШ) </w:t>
            </w:r>
            <w:hyperlink r:id="rId97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https://resh.edu.ru/subject/lesson/2647/start/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F63D7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Действительные и страдательные причастия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C87E00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98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https://m.edsoo.ru/fa278b96</w:t>
              </w:r>
            </w:hyperlink>
            <w:r w:rsidRPr="000165B2">
              <w:rPr>
                <w:color w:val="000000"/>
                <w:sz w:val="24"/>
                <w:szCs w:val="24"/>
              </w:rPr>
              <w:t xml:space="preserve"> </w:t>
            </w:r>
          </w:p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Урок «Действительные и страдательные причастия» (РЭШ) </w:t>
            </w:r>
            <w:hyperlink r:id="rId99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https://resh.edu.ru/subject/lesson/2646/start/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F63D7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Полные и краткие формы причастий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C87E00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00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https://m.edsoo.ru/fa278cc2</w:t>
              </w:r>
            </w:hyperlink>
            <w:r w:rsidRPr="000165B2">
              <w:rPr>
                <w:color w:val="000000"/>
                <w:sz w:val="24"/>
                <w:szCs w:val="24"/>
              </w:rPr>
              <w:t xml:space="preserve"> </w:t>
            </w:r>
          </w:p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Урок «Краткие и полные страдательные причастия» (РЭШ) </w:t>
            </w:r>
            <w:hyperlink r:id="rId101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https://resh.edu.ru/subject/lesson/2645/start/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F63D7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Причастия настоящего и прошедшего времени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C87E00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Урок «Действительные причастия настоящего времени» (РЭШ) </w:t>
            </w:r>
            <w:hyperlink r:id="rId102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https://resh.edu.ru/subject/lesson/2644/start/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F63D7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C87E00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Урок «Действительные причастия прошедшего времени» (РЭШ) </w:t>
            </w:r>
            <w:hyperlink r:id="rId103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https://resh.edu.ru/subject/lesson/2643/start/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F63D7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Образование действительных причастий настоящего и прошедшего времени. Практикум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C87E00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04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https://m.edsoo.ru/fa278fc4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F63D7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C87E00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05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https://m.edsoo.ru/fa2790f0</w:t>
              </w:r>
            </w:hyperlink>
            <w:r w:rsidRPr="000165B2">
              <w:rPr>
                <w:color w:val="000000"/>
                <w:sz w:val="24"/>
                <w:szCs w:val="24"/>
              </w:rPr>
              <w:t xml:space="preserve"> </w:t>
            </w:r>
          </w:p>
          <w:p w:rsidR="00FB4180" w:rsidRPr="000165B2" w:rsidRDefault="00FB4180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Урок «Страдательные причастия настоящего времени» (РЭШ) </w:t>
            </w:r>
            <w:hyperlink r:id="rId106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https://resh.edu.ru/subject/lesson/2276/start/</w:t>
              </w:r>
            </w:hyperlink>
            <w:r w:rsidRPr="000165B2">
              <w:rPr>
                <w:color w:val="000000"/>
                <w:sz w:val="24"/>
                <w:szCs w:val="24"/>
              </w:rPr>
              <w:t xml:space="preserve"> </w:t>
            </w:r>
          </w:p>
          <w:p w:rsidR="00FB4180" w:rsidRPr="000165B2" w:rsidRDefault="00FB4180" w:rsidP="00E84A0A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Урок «Страдательные причастия прошедшего времени» (РЭШ) </w:t>
            </w:r>
            <w:hyperlink r:id="rId107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https://resh.edu.ru/subject/lesson/3081/start/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F63D7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Образование страдательных причастий настоящего и прошедшего времени. </w:t>
            </w:r>
            <w:r w:rsidRPr="000165B2">
              <w:rPr>
                <w:color w:val="000000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C87E00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08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https://m.edsoo.ru/fa27921c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F63D7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lastRenderedPageBreak/>
              <w:t>77</w:t>
            </w:r>
          </w:p>
          <w:p w:rsidR="00EF16DB" w:rsidRPr="000165B2" w:rsidRDefault="00FF63D7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Правописание гласных перед</w:t>
            </w:r>
            <w:r w:rsidR="00EF16DB" w:rsidRPr="000165B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F16DB" w:rsidRPr="000165B2">
              <w:rPr>
                <w:color w:val="000000"/>
                <w:sz w:val="24"/>
                <w:szCs w:val="24"/>
              </w:rPr>
              <w:t>-</w:t>
            </w:r>
            <w:r w:rsidRPr="000165B2">
              <w:rPr>
                <w:color w:val="000000"/>
                <w:sz w:val="24"/>
                <w:szCs w:val="24"/>
              </w:rPr>
              <w:t>н</w:t>
            </w:r>
            <w:proofErr w:type="gramEnd"/>
            <w:r w:rsidRPr="000165B2">
              <w:rPr>
                <w:color w:val="000000"/>
                <w:sz w:val="24"/>
                <w:szCs w:val="24"/>
              </w:rPr>
              <w:t xml:space="preserve"> и </w:t>
            </w:r>
            <w:r w:rsidR="00EF16DB" w:rsidRPr="000165B2">
              <w:rPr>
                <w:color w:val="000000"/>
                <w:sz w:val="24"/>
                <w:szCs w:val="24"/>
              </w:rPr>
              <w:t>–</w:t>
            </w:r>
            <w:proofErr w:type="spellStart"/>
            <w:r w:rsidRPr="000165B2">
              <w:rPr>
                <w:color w:val="000000"/>
                <w:sz w:val="24"/>
                <w:szCs w:val="24"/>
              </w:rPr>
              <w:t>нн</w:t>
            </w:r>
            <w:proofErr w:type="spellEnd"/>
            <w:r w:rsidR="00EF16DB" w:rsidRPr="000165B2">
              <w:rPr>
                <w:color w:val="000000"/>
                <w:sz w:val="24"/>
                <w:szCs w:val="24"/>
              </w:rPr>
              <w:t>-</w:t>
            </w:r>
            <w:r w:rsidRPr="000165B2">
              <w:rPr>
                <w:color w:val="000000"/>
                <w:sz w:val="24"/>
                <w:szCs w:val="24"/>
              </w:rPr>
              <w:t xml:space="preserve"> в полных причастиях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CA6248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2</w:t>
            </w:r>
            <w:r w:rsidR="00FB4180" w:rsidRPr="000165B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Default="00C87E00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  <w:p w:rsidR="00C87E00" w:rsidRPr="000165B2" w:rsidRDefault="00C87E00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09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https://m.edsoo.ru/fa2796b8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F63D7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Правописание гласных перед </w:t>
            </w:r>
            <w:proofErr w:type="gramStart"/>
            <w:r w:rsidR="00EF16DB" w:rsidRPr="000165B2">
              <w:rPr>
                <w:color w:val="000000"/>
                <w:sz w:val="24"/>
                <w:szCs w:val="24"/>
              </w:rPr>
              <w:t>–</w:t>
            </w:r>
            <w:r w:rsidRPr="000165B2">
              <w:rPr>
                <w:color w:val="000000"/>
                <w:sz w:val="24"/>
                <w:szCs w:val="24"/>
              </w:rPr>
              <w:t>н</w:t>
            </w:r>
            <w:proofErr w:type="gramEnd"/>
            <w:r w:rsidR="00EF16DB" w:rsidRPr="000165B2">
              <w:rPr>
                <w:color w:val="000000"/>
                <w:sz w:val="24"/>
                <w:szCs w:val="24"/>
              </w:rPr>
              <w:t>-</w:t>
            </w:r>
            <w:r w:rsidRPr="000165B2">
              <w:rPr>
                <w:color w:val="000000"/>
                <w:sz w:val="24"/>
                <w:szCs w:val="24"/>
              </w:rPr>
              <w:t xml:space="preserve"> и</w:t>
            </w:r>
            <w:r w:rsidR="00EF16DB" w:rsidRPr="000165B2">
              <w:rPr>
                <w:color w:val="000000"/>
                <w:sz w:val="24"/>
                <w:szCs w:val="24"/>
              </w:rPr>
              <w:t xml:space="preserve"> –</w:t>
            </w:r>
            <w:r w:rsidRPr="000165B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65B2">
              <w:rPr>
                <w:color w:val="000000"/>
                <w:sz w:val="24"/>
                <w:szCs w:val="24"/>
              </w:rPr>
              <w:t>нн</w:t>
            </w:r>
            <w:proofErr w:type="spellEnd"/>
            <w:r w:rsidR="00EF16DB" w:rsidRPr="000165B2">
              <w:rPr>
                <w:color w:val="000000"/>
                <w:sz w:val="24"/>
                <w:szCs w:val="24"/>
              </w:rPr>
              <w:t>-</w:t>
            </w:r>
            <w:r w:rsidRPr="000165B2">
              <w:rPr>
                <w:color w:val="000000"/>
                <w:sz w:val="24"/>
                <w:szCs w:val="24"/>
              </w:rPr>
              <w:t xml:space="preserve"> в полных и кратких страдательных причастиях. Практикум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C87E00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</w:t>
            </w:r>
          </w:p>
        </w:tc>
        <w:tc>
          <w:tcPr>
            <w:tcW w:w="3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Урок «Гласная перед Н в полных и кратких страдательных причастиях» (РЭШ) </w:t>
            </w:r>
            <w:hyperlink r:id="rId110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https://resh.edu.ru/subject/lesson/2275/start/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F63D7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Правописание гласных перед н и </w:t>
            </w:r>
            <w:proofErr w:type="spellStart"/>
            <w:r w:rsidRPr="000165B2">
              <w:rPr>
                <w:color w:val="000000"/>
                <w:sz w:val="24"/>
                <w:szCs w:val="24"/>
              </w:rPr>
              <w:t>нн</w:t>
            </w:r>
            <w:proofErr w:type="spellEnd"/>
            <w:r w:rsidRPr="000165B2">
              <w:rPr>
                <w:color w:val="000000"/>
                <w:sz w:val="24"/>
                <w:szCs w:val="24"/>
              </w:rPr>
              <w:t xml:space="preserve"> в полных и кратких страдательных причастиях и отглагольных прилагательных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C87E00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</w:t>
            </w:r>
          </w:p>
        </w:tc>
        <w:tc>
          <w:tcPr>
            <w:tcW w:w="3214" w:type="dxa"/>
            <w:vMerge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8D5158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Правописание </w:t>
            </w:r>
            <w:proofErr w:type="gramStart"/>
            <w:r w:rsidR="00EF16DB" w:rsidRPr="000165B2">
              <w:rPr>
                <w:color w:val="000000"/>
                <w:sz w:val="24"/>
                <w:szCs w:val="24"/>
              </w:rPr>
              <w:t>–</w:t>
            </w:r>
            <w:r w:rsidRPr="000165B2">
              <w:rPr>
                <w:color w:val="000000"/>
                <w:sz w:val="24"/>
                <w:szCs w:val="24"/>
              </w:rPr>
              <w:t>н</w:t>
            </w:r>
            <w:proofErr w:type="gramEnd"/>
            <w:r w:rsidR="00EF16DB" w:rsidRPr="000165B2">
              <w:rPr>
                <w:color w:val="000000"/>
                <w:sz w:val="24"/>
                <w:szCs w:val="24"/>
              </w:rPr>
              <w:t>-</w:t>
            </w:r>
            <w:r w:rsidRPr="000165B2">
              <w:rPr>
                <w:color w:val="000000"/>
                <w:sz w:val="24"/>
                <w:szCs w:val="24"/>
              </w:rPr>
              <w:t xml:space="preserve"> и</w:t>
            </w:r>
            <w:r w:rsidR="00EF16DB" w:rsidRPr="000165B2">
              <w:rPr>
                <w:color w:val="000000"/>
                <w:sz w:val="24"/>
                <w:szCs w:val="24"/>
              </w:rPr>
              <w:t xml:space="preserve"> –</w:t>
            </w:r>
            <w:r w:rsidRPr="000165B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65B2">
              <w:rPr>
                <w:color w:val="000000"/>
                <w:sz w:val="24"/>
                <w:szCs w:val="24"/>
              </w:rPr>
              <w:t>нн</w:t>
            </w:r>
            <w:proofErr w:type="spellEnd"/>
            <w:r w:rsidR="00EF16DB" w:rsidRPr="000165B2">
              <w:rPr>
                <w:color w:val="000000"/>
                <w:sz w:val="24"/>
                <w:szCs w:val="24"/>
              </w:rPr>
              <w:t>-</w:t>
            </w:r>
            <w:r w:rsidRPr="000165B2">
              <w:rPr>
                <w:color w:val="000000"/>
                <w:sz w:val="24"/>
                <w:szCs w:val="24"/>
              </w:rPr>
              <w:t xml:space="preserve"> в полных страдательных причастиях и отглагольных прилагательных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C87E00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11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https://m.edsoo.ru/fa279942</w:t>
              </w:r>
            </w:hyperlink>
            <w:r w:rsidRPr="000165B2">
              <w:rPr>
                <w:color w:val="000000"/>
                <w:sz w:val="24"/>
                <w:szCs w:val="24"/>
              </w:rPr>
              <w:t xml:space="preserve"> </w:t>
            </w:r>
          </w:p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Урок «Н и НН в суффиксах страдательных причастий и отглагольных прилагательных» (РЭШ) </w:t>
            </w:r>
            <w:hyperlink r:id="rId112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https://resh.edu.ru/subject/lesson/2642/start/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8D5158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Правописание </w:t>
            </w:r>
            <w:proofErr w:type="gramStart"/>
            <w:r w:rsidR="00EF16DB" w:rsidRPr="000165B2">
              <w:rPr>
                <w:color w:val="000000"/>
                <w:sz w:val="24"/>
                <w:szCs w:val="24"/>
              </w:rPr>
              <w:t>–</w:t>
            </w:r>
            <w:r w:rsidRPr="000165B2">
              <w:rPr>
                <w:color w:val="000000"/>
                <w:sz w:val="24"/>
                <w:szCs w:val="24"/>
              </w:rPr>
              <w:t>н</w:t>
            </w:r>
            <w:proofErr w:type="gramEnd"/>
            <w:r w:rsidR="00EF16DB" w:rsidRPr="000165B2">
              <w:rPr>
                <w:color w:val="000000"/>
                <w:sz w:val="24"/>
                <w:szCs w:val="24"/>
              </w:rPr>
              <w:t>-</w:t>
            </w:r>
            <w:r w:rsidRPr="000165B2">
              <w:rPr>
                <w:color w:val="000000"/>
                <w:sz w:val="24"/>
                <w:szCs w:val="24"/>
              </w:rPr>
              <w:t xml:space="preserve"> и</w:t>
            </w:r>
            <w:r w:rsidR="00EF16DB" w:rsidRPr="000165B2">
              <w:rPr>
                <w:color w:val="000000"/>
                <w:sz w:val="24"/>
                <w:szCs w:val="24"/>
              </w:rPr>
              <w:t xml:space="preserve"> –</w:t>
            </w:r>
            <w:r w:rsidRPr="000165B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65B2">
              <w:rPr>
                <w:color w:val="000000"/>
                <w:sz w:val="24"/>
                <w:szCs w:val="24"/>
              </w:rPr>
              <w:t>нн</w:t>
            </w:r>
            <w:proofErr w:type="spellEnd"/>
            <w:r w:rsidR="00EF16DB" w:rsidRPr="000165B2">
              <w:rPr>
                <w:color w:val="000000"/>
                <w:sz w:val="24"/>
                <w:szCs w:val="24"/>
              </w:rPr>
              <w:t>-</w:t>
            </w:r>
            <w:r w:rsidRPr="000165B2">
              <w:rPr>
                <w:color w:val="000000"/>
                <w:sz w:val="24"/>
                <w:szCs w:val="24"/>
              </w:rPr>
              <w:t xml:space="preserve"> в кратких страдательных причастиях и кратких прилагательных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C87E00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Урок «Н и НН в кратких страдательных причастиях и в кратких отглагольных прилагательных» (РЭШ) </w:t>
            </w:r>
            <w:hyperlink r:id="rId113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https://resh.edu.ru/subject/lesson/2274/start/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8D5158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Морфологический анализ причастия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7D3D1B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14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https://m.edsoo.ru/fa279564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8D5158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Правописание </w:t>
            </w:r>
            <w:proofErr w:type="gramStart"/>
            <w:r w:rsidR="00EF16DB" w:rsidRPr="000165B2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0165B2">
              <w:rPr>
                <w:color w:val="000000"/>
                <w:sz w:val="24"/>
                <w:szCs w:val="24"/>
              </w:rPr>
              <w:t>н</w:t>
            </w:r>
            <w:proofErr w:type="gramEnd"/>
            <w:r w:rsidRPr="000165B2">
              <w:rPr>
                <w:color w:val="000000"/>
                <w:sz w:val="24"/>
                <w:szCs w:val="24"/>
              </w:rPr>
              <w:t>е</w:t>
            </w:r>
            <w:r w:rsidR="00EF16DB" w:rsidRPr="000165B2">
              <w:rPr>
                <w:color w:val="000000"/>
                <w:sz w:val="24"/>
                <w:szCs w:val="24"/>
              </w:rPr>
              <w:t>-</w:t>
            </w:r>
            <w:proofErr w:type="spellEnd"/>
            <w:r w:rsidR="00EF16DB" w:rsidRPr="000165B2">
              <w:rPr>
                <w:color w:val="000000"/>
                <w:sz w:val="24"/>
                <w:szCs w:val="24"/>
              </w:rPr>
              <w:t xml:space="preserve"> </w:t>
            </w:r>
            <w:r w:rsidRPr="000165B2">
              <w:rPr>
                <w:color w:val="000000"/>
                <w:sz w:val="24"/>
                <w:szCs w:val="24"/>
              </w:rPr>
              <w:t xml:space="preserve"> с причастиями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7D3D1B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15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https://m.edsoo.ru/fa279bae</w:t>
              </w:r>
            </w:hyperlink>
            <w:r w:rsidRPr="000165B2">
              <w:rPr>
                <w:color w:val="000000"/>
                <w:sz w:val="24"/>
                <w:szCs w:val="24"/>
              </w:rPr>
              <w:t xml:space="preserve"> </w:t>
            </w:r>
          </w:p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Урок «Слитное и раздельное написание </w:t>
            </w:r>
            <w:proofErr w:type="gramStart"/>
            <w:r w:rsidR="00EF16DB" w:rsidRPr="000165B2">
              <w:rPr>
                <w:color w:val="000000"/>
                <w:sz w:val="24"/>
                <w:szCs w:val="24"/>
              </w:rPr>
              <w:t>–</w:t>
            </w:r>
            <w:proofErr w:type="spellStart"/>
            <w:r w:rsidRPr="000165B2">
              <w:rPr>
                <w:color w:val="000000"/>
                <w:sz w:val="24"/>
                <w:szCs w:val="24"/>
              </w:rPr>
              <w:t>н</w:t>
            </w:r>
            <w:proofErr w:type="gramEnd"/>
            <w:r w:rsidRPr="000165B2">
              <w:rPr>
                <w:color w:val="000000"/>
                <w:sz w:val="24"/>
                <w:szCs w:val="24"/>
              </w:rPr>
              <w:t>е</w:t>
            </w:r>
            <w:r w:rsidR="00EF16DB" w:rsidRPr="000165B2">
              <w:rPr>
                <w:color w:val="000000"/>
                <w:sz w:val="24"/>
                <w:szCs w:val="24"/>
              </w:rPr>
              <w:t>-</w:t>
            </w:r>
            <w:proofErr w:type="spellEnd"/>
            <w:r w:rsidRPr="000165B2">
              <w:rPr>
                <w:color w:val="000000"/>
                <w:sz w:val="24"/>
                <w:szCs w:val="24"/>
              </w:rPr>
              <w:t xml:space="preserve"> с причастиями» (РЭШ) </w:t>
            </w:r>
            <w:hyperlink r:id="rId116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https://resh.edu.ru/subject/lesson/2273/start/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8D5158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7D3D1B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17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https://m.edsoo.ru/fa279d98</w:t>
              </w:r>
            </w:hyperlink>
            <w:r w:rsidRPr="000165B2">
              <w:rPr>
                <w:color w:val="000000"/>
                <w:sz w:val="24"/>
                <w:szCs w:val="24"/>
              </w:rPr>
              <w:t xml:space="preserve"> </w:t>
            </w:r>
          </w:p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РЭШ </w:t>
            </w:r>
            <w:hyperlink r:id="rId118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https://resh.edu.ru/subject/lesson/2641/start/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8D5158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7D3D1B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19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https://m.edsoo.ru/fa279ec4</w:t>
              </w:r>
            </w:hyperlink>
            <w:r w:rsidRPr="000165B2">
              <w:rPr>
                <w:color w:val="000000"/>
                <w:sz w:val="24"/>
                <w:szCs w:val="24"/>
              </w:rPr>
              <w:t xml:space="preserve"> </w:t>
            </w:r>
          </w:p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Урок «Повторение изученного по теме "Причастие"» (РЭШ) </w:t>
            </w:r>
            <w:hyperlink r:id="rId120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https://resh.edu.ru/subject/lesson/2272/start/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8D5158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Диктант /</w:t>
            </w:r>
            <w:proofErr w:type="gramStart"/>
            <w:r w:rsidRPr="000165B2">
              <w:rPr>
                <w:color w:val="000000"/>
                <w:sz w:val="24"/>
                <w:szCs w:val="24"/>
              </w:rPr>
              <w:t>Диктант</w:t>
            </w:r>
            <w:proofErr w:type="gramEnd"/>
            <w:r w:rsidRPr="000165B2">
              <w:rPr>
                <w:color w:val="000000"/>
                <w:sz w:val="24"/>
                <w:szCs w:val="24"/>
              </w:rPr>
              <w:t xml:space="preserve"> с продолжением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7D3D1B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21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https://m.edsoo.ru/fa279ffa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8D5158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943E9F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Понятие о деепричастии. Деепричастие как особая </w:t>
            </w:r>
            <w:r w:rsidR="00943E9F" w:rsidRPr="000165B2">
              <w:rPr>
                <w:color w:val="000000"/>
                <w:sz w:val="24"/>
                <w:szCs w:val="24"/>
              </w:rPr>
              <w:t>группа слов.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7D3D1B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22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https://m.edsoo.ru/fa27a11c</w:t>
              </w:r>
            </w:hyperlink>
            <w:r w:rsidRPr="000165B2">
              <w:rPr>
                <w:color w:val="000000"/>
                <w:sz w:val="24"/>
                <w:szCs w:val="24"/>
              </w:rPr>
              <w:t xml:space="preserve"> </w:t>
            </w:r>
          </w:p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Урок «Деепричастие как часть речи» (РЭШ) </w:t>
            </w:r>
            <w:hyperlink r:id="rId123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https://resh.edu.ru/subject/lesson/1505/start/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8D5158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7D3D1B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24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https://m.edsoo.ru/fa27a356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8D5158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90</w:t>
            </w:r>
          </w:p>
          <w:p w:rsidR="00943E9F" w:rsidRPr="000165B2" w:rsidRDefault="008D5158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Деепричастный оборот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943E9F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2</w:t>
            </w:r>
            <w:r w:rsidR="00FB4180" w:rsidRPr="000165B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Default="007D3D1B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  <w:p w:rsidR="007D3D1B" w:rsidRPr="000165B2" w:rsidRDefault="007D3D1B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25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https://m.edsoo.ru/fa27a7ca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8D5158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7D3D1B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26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https://m.edsoo.ru/fa27a694</w:t>
              </w:r>
            </w:hyperlink>
            <w:r w:rsidRPr="000165B2">
              <w:rPr>
                <w:color w:val="000000"/>
                <w:sz w:val="24"/>
                <w:szCs w:val="24"/>
              </w:rPr>
              <w:t xml:space="preserve"> </w:t>
            </w:r>
          </w:p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Урок «Деепричастный оборот. Запятые при деепричастном обороте» (РЭШ) </w:t>
            </w:r>
            <w:hyperlink r:id="rId127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https://resh.edu.ru/subject/lesson/1511/start/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8D5158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Правописание </w:t>
            </w:r>
            <w:proofErr w:type="gramStart"/>
            <w:r w:rsidR="00943E9F" w:rsidRPr="000165B2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0165B2">
              <w:rPr>
                <w:color w:val="000000"/>
                <w:sz w:val="24"/>
                <w:szCs w:val="24"/>
              </w:rPr>
              <w:t>н</w:t>
            </w:r>
            <w:proofErr w:type="gramEnd"/>
            <w:r w:rsidRPr="000165B2">
              <w:rPr>
                <w:color w:val="000000"/>
                <w:sz w:val="24"/>
                <w:szCs w:val="24"/>
              </w:rPr>
              <w:t>е</w:t>
            </w:r>
            <w:r w:rsidR="00943E9F" w:rsidRPr="000165B2">
              <w:rPr>
                <w:color w:val="000000"/>
                <w:sz w:val="24"/>
                <w:szCs w:val="24"/>
              </w:rPr>
              <w:t>-</w:t>
            </w:r>
            <w:proofErr w:type="spellEnd"/>
            <w:r w:rsidR="00943E9F" w:rsidRPr="000165B2">
              <w:rPr>
                <w:color w:val="000000"/>
                <w:sz w:val="24"/>
                <w:szCs w:val="24"/>
              </w:rPr>
              <w:t xml:space="preserve"> </w:t>
            </w:r>
            <w:r w:rsidRPr="000165B2">
              <w:rPr>
                <w:color w:val="000000"/>
                <w:sz w:val="24"/>
                <w:szCs w:val="24"/>
              </w:rPr>
              <w:t xml:space="preserve"> с деепричастиями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7D3D1B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28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https://m.edsoo.ru/fa27b03a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8D5158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943E9F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Правописание </w:t>
            </w:r>
            <w:r w:rsidR="008D5158" w:rsidRPr="000165B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D5158" w:rsidRPr="000165B2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0165B2">
              <w:rPr>
                <w:color w:val="000000"/>
                <w:sz w:val="24"/>
                <w:szCs w:val="24"/>
              </w:rPr>
              <w:t>н</w:t>
            </w:r>
            <w:proofErr w:type="gramEnd"/>
            <w:r w:rsidRPr="000165B2">
              <w:rPr>
                <w:color w:val="000000"/>
                <w:sz w:val="24"/>
                <w:szCs w:val="24"/>
              </w:rPr>
              <w:t>с</w:t>
            </w:r>
            <w:proofErr w:type="spellEnd"/>
            <w:r w:rsidR="00943E9F" w:rsidRPr="000165B2">
              <w:rPr>
                <w:color w:val="000000"/>
                <w:sz w:val="24"/>
                <w:szCs w:val="24"/>
              </w:rPr>
              <w:t>-</w:t>
            </w:r>
            <w:r w:rsidRPr="000165B2">
              <w:rPr>
                <w:color w:val="000000"/>
                <w:sz w:val="24"/>
                <w:szCs w:val="24"/>
              </w:rPr>
              <w:t xml:space="preserve"> деепричастиями. Практикум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7D3D1B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Урок «Раздельное написание </w:t>
            </w:r>
            <w:proofErr w:type="gramStart"/>
            <w:r w:rsidR="00943E9F" w:rsidRPr="000165B2">
              <w:rPr>
                <w:color w:val="000000"/>
                <w:sz w:val="24"/>
                <w:szCs w:val="24"/>
              </w:rPr>
              <w:t>–</w:t>
            </w:r>
            <w:proofErr w:type="spellStart"/>
            <w:r w:rsidRPr="000165B2">
              <w:rPr>
                <w:color w:val="000000"/>
                <w:sz w:val="24"/>
                <w:szCs w:val="24"/>
              </w:rPr>
              <w:t>н</w:t>
            </w:r>
            <w:proofErr w:type="gramEnd"/>
            <w:r w:rsidRPr="000165B2">
              <w:rPr>
                <w:color w:val="000000"/>
                <w:sz w:val="24"/>
                <w:szCs w:val="24"/>
              </w:rPr>
              <w:t>е</w:t>
            </w:r>
            <w:r w:rsidR="00943E9F" w:rsidRPr="000165B2">
              <w:rPr>
                <w:color w:val="000000"/>
                <w:sz w:val="24"/>
                <w:szCs w:val="24"/>
              </w:rPr>
              <w:t>-</w:t>
            </w:r>
            <w:proofErr w:type="spellEnd"/>
            <w:r w:rsidRPr="000165B2">
              <w:rPr>
                <w:color w:val="000000"/>
                <w:sz w:val="24"/>
                <w:szCs w:val="24"/>
              </w:rPr>
              <w:t xml:space="preserve"> с деепричастиями» (РЭШ) </w:t>
            </w:r>
            <w:hyperlink r:id="rId129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https://resh.edu.ru/subject/lesson/2640/start/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8D5158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Деепричастия совершенного и несовершенного вида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7D3D1B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3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Урок «Деепричастия несовершенного и совершенного вида» (РЭШ) </w:t>
            </w:r>
            <w:hyperlink r:id="rId130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https://resh.edu.ru/subject/lesson/1507/start/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8D5158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Деепричастия совершенного и несовершенного вида. Практикум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7D3D1B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3214" w:type="dxa"/>
            <w:vMerge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8D5158" w:rsidP="008D5158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Морфологический анализ деепричастия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7D3D1B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3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color w:val="0000FF"/>
                <w:sz w:val="24"/>
                <w:szCs w:val="24"/>
                <w:u w:val="single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31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https://m.edsoo.ru/fa27aec8</w:t>
              </w:r>
            </w:hyperlink>
          </w:p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 xml:space="preserve">Урок «Деепричастие как особая форма глагола. Морфологические признаки деепричастия. Образование деепричастий несовершенного и совершенного вида» (РЭШ) </w:t>
            </w:r>
            <w:hyperlink r:id="rId132" w:history="1">
              <w:r w:rsidRPr="000165B2">
                <w:rPr>
                  <w:rStyle w:val="ae"/>
                  <w:sz w:val="24"/>
                  <w:szCs w:val="24"/>
                </w:rPr>
                <w:t>https://resh.edu.ru/subject/lesson/1081/</w:t>
              </w:r>
            </w:hyperlink>
            <w:r w:rsidRPr="000165B2">
              <w:rPr>
                <w:sz w:val="24"/>
                <w:szCs w:val="24"/>
              </w:rPr>
              <w:t xml:space="preserve"> </w:t>
            </w:r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8D5158" w:rsidP="008D5158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Морфологический анализ деепричастия. Практикум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7D3D1B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3214" w:type="dxa"/>
            <w:vMerge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8D5158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Синтаксический и пунктуационный анализ предложений с деепричастным оборотом. </w:t>
            </w:r>
            <w:r w:rsidRPr="000165B2">
              <w:rPr>
                <w:color w:val="000000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7D3D1B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33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https://m.edsoo.ru/fa27abf8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8D5158" w:rsidP="008D5158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943E9F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Повторение темы "Деепричастие как особая </w:t>
            </w:r>
            <w:r w:rsidR="00943E9F" w:rsidRPr="000165B2">
              <w:rPr>
                <w:color w:val="000000"/>
                <w:sz w:val="24"/>
                <w:szCs w:val="24"/>
              </w:rPr>
              <w:t>группа слов</w:t>
            </w:r>
            <w:r w:rsidRPr="000165B2">
              <w:rPr>
                <w:color w:val="000000"/>
                <w:sz w:val="24"/>
                <w:szCs w:val="24"/>
              </w:rPr>
              <w:t>". Нормы употребления деепричастий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7D3D1B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34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https://m.edsoo.ru/fa27b792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8D5158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943E9F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Повторение темы "Деепричастие как особая </w:t>
            </w:r>
            <w:r w:rsidR="00943E9F" w:rsidRPr="000165B2">
              <w:rPr>
                <w:color w:val="000000"/>
                <w:sz w:val="24"/>
                <w:szCs w:val="24"/>
              </w:rPr>
              <w:t>группа слов</w:t>
            </w:r>
            <w:r w:rsidRPr="000165B2">
              <w:rPr>
                <w:color w:val="000000"/>
                <w:sz w:val="24"/>
                <w:szCs w:val="24"/>
              </w:rPr>
              <w:t>". Практикум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7D3D1B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</w:t>
            </w:r>
          </w:p>
        </w:tc>
        <w:tc>
          <w:tcPr>
            <w:tcW w:w="3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Урок «Повторение </w:t>
            </w:r>
            <w:proofErr w:type="gramStart"/>
            <w:r w:rsidRPr="000165B2">
              <w:rPr>
                <w:color w:val="000000"/>
                <w:sz w:val="24"/>
                <w:szCs w:val="24"/>
              </w:rPr>
              <w:t>изученного</w:t>
            </w:r>
            <w:proofErr w:type="gramEnd"/>
            <w:r w:rsidRPr="000165B2">
              <w:rPr>
                <w:color w:val="000000"/>
                <w:sz w:val="24"/>
                <w:szCs w:val="24"/>
              </w:rPr>
              <w:t xml:space="preserve"> о деепричастии» (РЭШ) </w:t>
            </w:r>
            <w:hyperlink r:id="rId135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https://resh.edu.ru/subject/lesson/2271/start/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8D5158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Контрольная работа по темам "Причастие" и "Деепричастие"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7D3D1B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</w:t>
            </w:r>
          </w:p>
        </w:tc>
        <w:tc>
          <w:tcPr>
            <w:tcW w:w="3214" w:type="dxa"/>
            <w:vMerge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276826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Наречие как часть речи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7D3D1B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36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https://m.edsoo.ru/fa27b8f0</w:t>
              </w:r>
            </w:hyperlink>
            <w:r w:rsidRPr="000165B2">
              <w:rPr>
                <w:color w:val="000000"/>
                <w:sz w:val="24"/>
                <w:szCs w:val="24"/>
              </w:rPr>
              <w:t xml:space="preserve"> </w:t>
            </w:r>
          </w:p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Урок «Наречие как часть речи. Употребление наречий» (РЭШ) </w:t>
            </w:r>
            <w:hyperlink r:id="rId137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https://resh.edu.ru/subject/lesson/2639/start/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276826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Разряды наречий по значению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7D3D1B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38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https://m.edsoo.ru/fa27ba62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276826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Разряды наречий по значению. Практикум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7D3D1B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Урок «Разряды наречий. Сочинение – дневниковая запись» (РЭШ) </w:t>
            </w:r>
            <w:hyperlink r:id="rId139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https://resh.edu.ru/subject/lesson/2638/start/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276826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106</w:t>
            </w:r>
          </w:p>
          <w:p w:rsidR="00FB5235" w:rsidRPr="000165B2" w:rsidRDefault="00276826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5235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2</w:t>
            </w:r>
            <w:r w:rsidR="00FB4180" w:rsidRPr="000165B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Default="007D3D1B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  <w:p w:rsidR="007D3D1B" w:rsidRPr="000165B2" w:rsidRDefault="007D3D1B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40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https://m.edsoo.ru/fa27c3d6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276826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Степени сравнения наречий. Практикум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7D3D1B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3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Урок «Степени сравнения наречий. Морфологический разбор наречия. Сочинение-рассуждение» (РЭШ) </w:t>
            </w:r>
            <w:hyperlink r:id="rId141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https://resh.edu.ru/subject/lesson/2270/start/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276826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Словообразование наречий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7D3D1B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3214" w:type="dxa"/>
            <w:vMerge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276826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Морфологический анализ наречия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7D3D1B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42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https://m.edsoo.ru/fa27c6ba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276826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Слитное и раздельное написание </w:t>
            </w:r>
            <w:proofErr w:type="gramStart"/>
            <w:r w:rsidR="00FB5235" w:rsidRPr="000165B2">
              <w:rPr>
                <w:color w:val="000000"/>
                <w:sz w:val="24"/>
                <w:szCs w:val="24"/>
              </w:rPr>
              <w:t>–</w:t>
            </w:r>
            <w:proofErr w:type="spellStart"/>
            <w:r w:rsidRPr="000165B2">
              <w:rPr>
                <w:color w:val="000000"/>
                <w:sz w:val="24"/>
                <w:szCs w:val="24"/>
              </w:rPr>
              <w:t>н</w:t>
            </w:r>
            <w:proofErr w:type="gramEnd"/>
            <w:r w:rsidRPr="000165B2">
              <w:rPr>
                <w:color w:val="000000"/>
                <w:sz w:val="24"/>
                <w:szCs w:val="24"/>
              </w:rPr>
              <w:t>е</w:t>
            </w:r>
            <w:r w:rsidR="00FB5235" w:rsidRPr="000165B2">
              <w:rPr>
                <w:color w:val="000000"/>
                <w:sz w:val="24"/>
                <w:szCs w:val="24"/>
              </w:rPr>
              <w:t>-</w:t>
            </w:r>
            <w:proofErr w:type="spellEnd"/>
            <w:r w:rsidRPr="000165B2">
              <w:rPr>
                <w:color w:val="000000"/>
                <w:sz w:val="24"/>
                <w:szCs w:val="24"/>
              </w:rPr>
              <w:t xml:space="preserve"> с наречиями на -о (-е)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7D3D1B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43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https://m.edsoo.ru/fa27ca02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276826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Слитное и раздельное написание </w:t>
            </w:r>
            <w:proofErr w:type="gramStart"/>
            <w:r w:rsidR="00FB5235" w:rsidRPr="000165B2">
              <w:rPr>
                <w:color w:val="000000"/>
                <w:sz w:val="24"/>
                <w:szCs w:val="24"/>
              </w:rPr>
              <w:t>–</w:t>
            </w:r>
            <w:proofErr w:type="spellStart"/>
            <w:r w:rsidRPr="000165B2">
              <w:rPr>
                <w:color w:val="000000"/>
                <w:sz w:val="24"/>
                <w:szCs w:val="24"/>
              </w:rPr>
              <w:t>н</w:t>
            </w:r>
            <w:proofErr w:type="gramEnd"/>
            <w:r w:rsidRPr="000165B2">
              <w:rPr>
                <w:color w:val="000000"/>
                <w:sz w:val="24"/>
                <w:szCs w:val="24"/>
              </w:rPr>
              <w:t>е</w:t>
            </w:r>
            <w:r w:rsidR="00FB5235" w:rsidRPr="000165B2">
              <w:rPr>
                <w:color w:val="000000"/>
                <w:sz w:val="24"/>
                <w:szCs w:val="24"/>
              </w:rPr>
              <w:t>-</w:t>
            </w:r>
            <w:proofErr w:type="spellEnd"/>
            <w:r w:rsidRPr="000165B2">
              <w:rPr>
                <w:color w:val="000000"/>
                <w:sz w:val="24"/>
                <w:szCs w:val="24"/>
              </w:rPr>
              <w:t xml:space="preserve"> с наречиями на -о (-е). Практикум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7D3D1B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Урок «Правописание </w:t>
            </w:r>
            <w:proofErr w:type="gramStart"/>
            <w:r w:rsidR="00FB5235" w:rsidRPr="000165B2">
              <w:rPr>
                <w:color w:val="000000"/>
                <w:sz w:val="24"/>
                <w:szCs w:val="24"/>
              </w:rPr>
              <w:t>–</w:t>
            </w:r>
            <w:proofErr w:type="spellStart"/>
            <w:r w:rsidRPr="000165B2">
              <w:rPr>
                <w:color w:val="000000"/>
                <w:sz w:val="24"/>
                <w:szCs w:val="24"/>
              </w:rPr>
              <w:t>н</w:t>
            </w:r>
            <w:proofErr w:type="gramEnd"/>
            <w:r w:rsidRPr="000165B2">
              <w:rPr>
                <w:color w:val="000000"/>
                <w:sz w:val="24"/>
                <w:szCs w:val="24"/>
              </w:rPr>
              <w:t>е</w:t>
            </w:r>
            <w:r w:rsidR="00FB5235" w:rsidRPr="000165B2">
              <w:rPr>
                <w:color w:val="000000"/>
                <w:sz w:val="24"/>
                <w:szCs w:val="24"/>
              </w:rPr>
              <w:t>-</w:t>
            </w:r>
            <w:proofErr w:type="spellEnd"/>
            <w:r w:rsidR="00FB5235" w:rsidRPr="000165B2">
              <w:rPr>
                <w:color w:val="000000"/>
                <w:sz w:val="24"/>
                <w:szCs w:val="24"/>
              </w:rPr>
              <w:t xml:space="preserve"> </w:t>
            </w:r>
            <w:r w:rsidRPr="000165B2">
              <w:rPr>
                <w:color w:val="000000"/>
                <w:sz w:val="24"/>
                <w:szCs w:val="24"/>
              </w:rPr>
              <w:t xml:space="preserve"> с наречиями на –о  и –е» (РЭШ) </w:t>
            </w:r>
            <w:hyperlink r:id="rId144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https://resh.edu.ru/subject/lesson/2269/start/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276826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Дефис между частями слова в наречиях</w:t>
            </w:r>
            <w:r w:rsidR="00FB5235" w:rsidRPr="000165B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7D3D1B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45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https://m.edsoo.ru/fa27cb6a</w:t>
              </w:r>
            </w:hyperlink>
            <w:r w:rsidRPr="000165B2">
              <w:rPr>
                <w:color w:val="000000"/>
                <w:sz w:val="24"/>
                <w:szCs w:val="24"/>
              </w:rPr>
              <w:t xml:space="preserve"> </w:t>
            </w:r>
          </w:p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РЭШ </w:t>
            </w:r>
            <w:hyperlink r:id="rId146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https://resh.edu.ru/subject/lesson/2636/start/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276826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Слитное и раздельное </w:t>
            </w:r>
            <w:r w:rsidRPr="000165B2">
              <w:rPr>
                <w:color w:val="000000"/>
                <w:sz w:val="24"/>
                <w:szCs w:val="24"/>
              </w:rPr>
              <w:lastRenderedPageBreak/>
              <w:t>написание наречий, образованных от существительных и количественных числительных</w:t>
            </w:r>
            <w:r w:rsidR="00FB5235" w:rsidRPr="000165B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7D3D1B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47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https://m.edsoo.ru/fa27cd90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276826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Слитное и раздельное написание наречий, образованных от существительных и количественных числительных. Практикум</w:t>
            </w:r>
            <w:r w:rsidR="00FB5235" w:rsidRPr="000165B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7D3D1B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РЭШ </w:t>
            </w:r>
            <w:hyperlink r:id="rId148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https://resh.edu.ru/subject/lesson/2635/start/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276826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Одна и две буквы</w:t>
            </w:r>
            <w:r w:rsidR="00FB5235" w:rsidRPr="000165B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FB5235" w:rsidRPr="000165B2">
              <w:rPr>
                <w:color w:val="000000"/>
                <w:sz w:val="24"/>
                <w:szCs w:val="24"/>
              </w:rPr>
              <w:t>-</w:t>
            </w:r>
            <w:r w:rsidRPr="000165B2">
              <w:rPr>
                <w:color w:val="000000"/>
                <w:sz w:val="24"/>
                <w:szCs w:val="24"/>
              </w:rPr>
              <w:t>н</w:t>
            </w:r>
            <w:proofErr w:type="gramEnd"/>
            <w:r w:rsidR="00FB5235" w:rsidRPr="000165B2">
              <w:rPr>
                <w:color w:val="000000"/>
                <w:sz w:val="24"/>
                <w:szCs w:val="24"/>
              </w:rPr>
              <w:t>-</w:t>
            </w:r>
            <w:r w:rsidRPr="000165B2">
              <w:rPr>
                <w:color w:val="000000"/>
                <w:sz w:val="24"/>
                <w:szCs w:val="24"/>
              </w:rPr>
              <w:t xml:space="preserve"> в наречиях на -о (-е)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7D3D1B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49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https://m.edsoo.ru/fa27d088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276826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Одна и две буквы </w:t>
            </w:r>
            <w:r w:rsidR="00FB5235" w:rsidRPr="000165B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FB5235" w:rsidRPr="000165B2">
              <w:rPr>
                <w:color w:val="000000"/>
                <w:sz w:val="24"/>
                <w:szCs w:val="24"/>
              </w:rPr>
              <w:t>-</w:t>
            </w:r>
            <w:r w:rsidRPr="000165B2">
              <w:rPr>
                <w:color w:val="000000"/>
                <w:sz w:val="24"/>
                <w:szCs w:val="24"/>
              </w:rPr>
              <w:t>н</w:t>
            </w:r>
            <w:proofErr w:type="gramEnd"/>
            <w:r w:rsidR="00FB5235" w:rsidRPr="000165B2">
              <w:rPr>
                <w:color w:val="000000"/>
                <w:sz w:val="24"/>
                <w:szCs w:val="24"/>
              </w:rPr>
              <w:t>-</w:t>
            </w:r>
            <w:r w:rsidRPr="000165B2">
              <w:rPr>
                <w:color w:val="000000"/>
                <w:sz w:val="24"/>
                <w:szCs w:val="24"/>
              </w:rPr>
              <w:t xml:space="preserve"> в наречиях на -о (-е). Практикум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7D3D1B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Урок «Правописание одной и двух </w:t>
            </w:r>
            <w:r w:rsidR="00FB5235" w:rsidRPr="000165B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FB5235" w:rsidRPr="000165B2">
              <w:rPr>
                <w:color w:val="000000"/>
                <w:sz w:val="24"/>
                <w:szCs w:val="24"/>
              </w:rPr>
              <w:t>-</w:t>
            </w:r>
            <w:r w:rsidRPr="000165B2">
              <w:rPr>
                <w:color w:val="000000"/>
                <w:sz w:val="24"/>
                <w:szCs w:val="24"/>
              </w:rPr>
              <w:t>н</w:t>
            </w:r>
            <w:proofErr w:type="gramEnd"/>
            <w:r w:rsidR="00FB5235" w:rsidRPr="000165B2">
              <w:rPr>
                <w:color w:val="000000"/>
                <w:sz w:val="24"/>
                <w:szCs w:val="24"/>
              </w:rPr>
              <w:t>-</w:t>
            </w:r>
            <w:r w:rsidRPr="000165B2">
              <w:rPr>
                <w:color w:val="000000"/>
                <w:sz w:val="24"/>
                <w:szCs w:val="24"/>
              </w:rPr>
              <w:t xml:space="preserve"> в наречиях на –о  и –е» (РЭШ) </w:t>
            </w:r>
            <w:hyperlink r:id="rId150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https://resh.edu.ru/subject/lesson/2267/start/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276826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Буквы о и е после шипящих на конце наречий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7D3D1B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51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https://m.edsoo.ru/fa27d5a6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276826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Буквы о и е после шипящих на конце наречий. Практикум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7D3D1B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РЭШ </w:t>
            </w:r>
            <w:hyperlink r:id="rId152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https://resh.edu.ru/subject/lesson/2637/start/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276826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Буквы </w:t>
            </w:r>
            <w:proofErr w:type="gramStart"/>
            <w:r w:rsidRPr="000165B2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0165B2">
              <w:rPr>
                <w:color w:val="000000"/>
                <w:sz w:val="24"/>
                <w:szCs w:val="24"/>
              </w:rPr>
              <w:t xml:space="preserve"> и а на конце наречий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7D3D1B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53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https://m.edsoo.ru/fa27d83a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276826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Буквы </w:t>
            </w:r>
            <w:proofErr w:type="gramStart"/>
            <w:r w:rsidRPr="000165B2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0165B2">
              <w:rPr>
                <w:color w:val="000000"/>
                <w:sz w:val="24"/>
                <w:szCs w:val="24"/>
              </w:rPr>
              <w:t xml:space="preserve"> и а на конце наречий. Практикум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7D3D1B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5235" w:rsidRPr="000165B2" w:rsidRDefault="00FB4180" w:rsidP="00FB523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Урок «Буквы</w:t>
            </w:r>
            <w:proofErr w:type="gramStart"/>
            <w:r w:rsidRPr="000165B2">
              <w:rPr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0165B2">
              <w:rPr>
                <w:color w:val="000000"/>
                <w:sz w:val="24"/>
                <w:szCs w:val="24"/>
              </w:rPr>
              <w:t xml:space="preserve"> и А на конце наречий</w:t>
            </w:r>
          </w:p>
          <w:p w:rsidR="00FB4180" w:rsidRPr="000165B2" w:rsidRDefault="002B6C98" w:rsidP="00FB5235">
            <w:pPr>
              <w:ind w:firstLine="0"/>
              <w:jc w:val="left"/>
              <w:rPr>
                <w:sz w:val="24"/>
                <w:szCs w:val="24"/>
              </w:rPr>
            </w:pPr>
            <w:hyperlink r:id="rId154">
              <w:r w:rsidR="00FB4180"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https://resh.edu.ru/subject/lesson/2266/start/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276826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Мягкий знак после шипящих на конце наречий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7D3D1B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55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https://m.edsoo.ru/fa27d9c0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276826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Мягкий знак после шипящих на конце наречий. Практикум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7D3D1B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РЭШ </w:t>
            </w:r>
            <w:hyperlink r:id="rId156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https://resh.edu.ru/subject/lesson/2265/start/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276826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Повторение темы «Наречие»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7D3D1B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57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https://m.edsoo.ru/fa27dc36</w:t>
              </w:r>
            </w:hyperlink>
            <w:r w:rsidRPr="000165B2">
              <w:rPr>
                <w:color w:val="000000"/>
                <w:sz w:val="24"/>
                <w:szCs w:val="24"/>
              </w:rPr>
              <w:t xml:space="preserve"> </w:t>
            </w:r>
          </w:p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Урок «Повторение </w:t>
            </w:r>
            <w:proofErr w:type="gramStart"/>
            <w:r w:rsidRPr="000165B2">
              <w:rPr>
                <w:color w:val="000000"/>
                <w:sz w:val="24"/>
                <w:szCs w:val="24"/>
              </w:rPr>
              <w:t>изученного</w:t>
            </w:r>
            <w:proofErr w:type="gramEnd"/>
            <w:r w:rsidRPr="000165B2">
              <w:rPr>
                <w:color w:val="000000"/>
                <w:sz w:val="24"/>
                <w:szCs w:val="24"/>
              </w:rPr>
              <w:t xml:space="preserve"> о наречии» (РЭШ) </w:t>
            </w:r>
            <w:hyperlink r:id="rId158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https://resh.edu.ru/subject/lesson/2264/start/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276826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Диктант с грамматическим заданием</w:t>
            </w:r>
            <w:r w:rsidR="00901A64" w:rsidRPr="000165B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7D3D1B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59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https://m.edsoo.ru/fa27dd9e</w:t>
              </w:r>
            </w:hyperlink>
          </w:p>
        </w:tc>
      </w:tr>
      <w:tr w:rsidR="00901A64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1A64" w:rsidRPr="000165B2" w:rsidRDefault="00901A64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901A64" w:rsidRPr="000165B2" w:rsidRDefault="00901A64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Анализ диктанта.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901A64" w:rsidRPr="000165B2" w:rsidRDefault="00F366D5" w:rsidP="00A65AB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01A64" w:rsidRPr="000165B2" w:rsidRDefault="00901A64" w:rsidP="00A65AB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1A64" w:rsidRPr="000165B2" w:rsidRDefault="00901A64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01A64" w:rsidRPr="000165B2" w:rsidRDefault="007D3D1B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901A64" w:rsidRPr="000165B2" w:rsidRDefault="00901A64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901A64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Слова категории состояния в системе </w:t>
            </w:r>
            <w:r w:rsidRPr="000165B2">
              <w:rPr>
                <w:color w:val="000000"/>
                <w:sz w:val="24"/>
                <w:szCs w:val="24"/>
              </w:rPr>
              <w:lastRenderedPageBreak/>
              <w:t>частей речи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7D3D1B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60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https://m.edsoo.ru/fa27df1a</w:t>
              </w:r>
            </w:hyperlink>
            <w:r w:rsidRPr="000165B2">
              <w:rPr>
                <w:color w:val="000000"/>
                <w:sz w:val="24"/>
                <w:szCs w:val="24"/>
              </w:rPr>
              <w:t xml:space="preserve"> </w:t>
            </w:r>
          </w:p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lastRenderedPageBreak/>
              <w:t xml:space="preserve">Урок «Категория состояния как часть речи. Категория состояния и другие части речи» (РЭШ) </w:t>
            </w:r>
            <w:hyperlink r:id="rId161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https://resh.edu.ru/subject/lesson/2634/start/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901A64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lastRenderedPageBreak/>
              <w:t>128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Слова категории состояния и наречия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7D3D1B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62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https://m.edsoo.ru/fa27e262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901A64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Омонимия слов разных частей речи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7D3D1B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3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63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https://m.edsoo.ru/fba9696c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901A64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Омонимия слов разных частей речи. Практикум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7D3D1B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3214" w:type="dxa"/>
            <w:vMerge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901A64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Контрольная итоговая работа за курс 7 класса</w:t>
            </w:r>
            <w:r w:rsidR="00901A64" w:rsidRPr="000165B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7D3D1B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64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https://m.edsoo.ru/fba97c0e</w:t>
              </w:r>
            </w:hyperlink>
          </w:p>
        </w:tc>
      </w:tr>
      <w:tr w:rsidR="00901A64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1A64" w:rsidRPr="000165B2" w:rsidRDefault="00901A64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901A64" w:rsidRPr="000165B2" w:rsidRDefault="00901A64" w:rsidP="00901A64">
            <w:pPr>
              <w:ind w:firstLine="0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Анализ итоговой контрольной работы.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901A64" w:rsidRPr="000165B2" w:rsidRDefault="00901A64" w:rsidP="00A65AB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01A64" w:rsidRPr="000165B2" w:rsidRDefault="00901A64" w:rsidP="00A65AB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1A64" w:rsidRPr="000165B2" w:rsidRDefault="00901A64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01A64" w:rsidRPr="000165B2" w:rsidRDefault="007D3D1B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901A64" w:rsidRPr="000165B2" w:rsidRDefault="00901A64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44FCE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44FCE" w:rsidRPr="00C44FCE" w:rsidRDefault="00C44FCE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C44FCE" w:rsidRPr="000165B2" w:rsidRDefault="00C44FCE" w:rsidP="00C44FCE">
            <w:pPr>
              <w:ind w:firstLine="0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Повторение. Правописание </w:t>
            </w:r>
            <w:proofErr w:type="gramStart"/>
            <w:r w:rsidRPr="000165B2">
              <w:rPr>
                <w:color w:val="000000"/>
                <w:sz w:val="24"/>
                <w:szCs w:val="24"/>
              </w:rPr>
              <w:t>–н</w:t>
            </w:r>
            <w:proofErr w:type="gramEnd"/>
            <w:r w:rsidRPr="000165B2">
              <w:rPr>
                <w:color w:val="000000"/>
                <w:sz w:val="24"/>
                <w:szCs w:val="24"/>
              </w:rPr>
              <w:t>- и –</w:t>
            </w:r>
            <w:proofErr w:type="spellStart"/>
            <w:r w:rsidRPr="000165B2">
              <w:rPr>
                <w:color w:val="000000"/>
                <w:sz w:val="24"/>
                <w:szCs w:val="24"/>
              </w:rPr>
              <w:t>нн</w:t>
            </w:r>
            <w:proofErr w:type="spellEnd"/>
            <w:r w:rsidRPr="000165B2">
              <w:rPr>
                <w:color w:val="000000"/>
                <w:sz w:val="24"/>
                <w:szCs w:val="24"/>
              </w:rPr>
              <w:t>- в причастиях, отглагольных прилагательных, наречиях</w:t>
            </w:r>
            <w:r>
              <w:rPr>
                <w:color w:val="000000"/>
                <w:sz w:val="24"/>
                <w:szCs w:val="24"/>
              </w:rPr>
              <w:t>. Слитное, раздельно, дефисное написание наречий.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44FCE" w:rsidRPr="000165B2" w:rsidRDefault="00C44FCE" w:rsidP="00A65A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</w:t>
            </w:r>
            <w:r w:rsidRPr="000165B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4FCE" w:rsidRPr="000165B2" w:rsidRDefault="00C44FCE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44FCE" w:rsidRPr="000165B2" w:rsidRDefault="00C44FCE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44FCE" w:rsidRPr="000165B2" w:rsidRDefault="007D3D1B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C44FCE" w:rsidRPr="000165B2" w:rsidRDefault="00C44FCE" w:rsidP="00F366D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 xml:space="preserve">Урок «Повторение </w:t>
            </w:r>
            <w:proofErr w:type="gramStart"/>
            <w:r w:rsidRPr="000165B2">
              <w:rPr>
                <w:sz w:val="24"/>
                <w:szCs w:val="24"/>
              </w:rPr>
              <w:t>изученного</w:t>
            </w:r>
            <w:proofErr w:type="gramEnd"/>
            <w:r w:rsidRPr="000165B2">
              <w:rPr>
                <w:sz w:val="24"/>
                <w:szCs w:val="24"/>
              </w:rPr>
              <w:t xml:space="preserve"> о наречии» (РЭШ) </w:t>
            </w:r>
            <w:hyperlink r:id="rId165" w:history="1">
              <w:r w:rsidRPr="000165B2">
                <w:rPr>
                  <w:rStyle w:val="ae"/>
                  <w:sz w:val="24"/>
                  <w:szCs w:val="24"/>
                </w:rPr>
                <w:t>https://resh.edu.ru/subject/lesson/2264/start/</w:t>
              </w:r>
            </w:hyperlink>
            <w:r w:rsidRPr="000165B2">
              <w:rPr>
                <w:sz w:val="24"/>
                <w:szCs w:val="24"/>
              </w:rPr>
              <w:t xml:space="preserve"> </w:t>
            </w:r>
          </w:p>
        </w:tc>
      </w:tr>
      <w:tr w:rsidR="00C44FCE" w:rsidRPr="000165B2" w:rsidTr="00003E3B">
        <w:trPr>
          <w:trHeight w:val="144"/>
          <w:tblCellSpacing w:w="20" w:type="nil"/>
        </w:trPr>
        <w:tc>
          <w:tcPr>
            <w:tcW w:w="3587" w:type="dxa"/>
            <w:gridSpan w:val="2"/>
            <w:tcMar>
              <w:top w:w="50" w:type="dxa"/>
              <w:left w:w="100" w:type="dxa"/>
            </w:tcMar>
            <w:vAlign w:val="center"/>
          </w:tcPr>
          <w:p w:rsidR="00C44FCE" w:rsidRPr="000165B2" w:rsidRDefault="00C44FCE" w:rsidP="00A65AB5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165B2">
              <w:rPr>
                <w:b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44FCE" w:rsidRPr="000165B2" w:rsidRDefault="00C44FCE" w:rsidP="00A65AB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133</w:t>
            </w:r>
            <w:r w:rsidRPr="000165B2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4FCE" w:rsidRPr="000165B2" w:rsidRDefault="00C44FCE" w:rsidP="00A65AB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165B2">
              <w:rPr>
                <w:b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44FCE" w:rsidRPr="000165B2" w:rsidRDefault="00C44FCE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3981" w:type="dxa"/>
            <w:gridSpan w:val="2"/>
            <w:tcMar>
              <w:top w:w="50" w:type="dxa"/>
              <w:left w:w="100" w:type="dxa"/>
            </w:tcMar>
            <w:vAlign w:val="center"/>
          </w:tcPr>
          <w:p w:rsidR="00C44FCE" w:rsidRPr="000165B2" w:rsidRDefault="00C44FCE" w:rsidP="00A65AB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040E84" w:rsidRDefault="00040E84" w:rsidP="00F50B01">
      <w:pPr>
        <w:rPr>
          <w:sz w:val="24"/>
          <w:szCs w:val="24"/>
        </w:rPr>
      </w:pPr>
    </w:p>
    <w:p w:rsidR="00AA3B51" w:rsidRDefault="00AA3B51" w:rsidP="00F50B01">
      <w:pPr>
        <w:rPr>
          <w:sz w:val="24"/>
          <w:szCs w:val="24"/>
        </w:rPr>
      </w:pPr>
    </w:p>
    <w:p w:rsidR="00AA3B51" w:rsidRDefault="00AA3B51" w:rsidP="00F50B01">
      <w:pPr>
        <w:rPr>
          <w:sz w:val="24"/>
          <w:szCs w:val="24"/>
        </w:rPr>
      </w:pPr>
    </w:p>
    <w:p w:rsidR="00AA3B51" w:rsidRDefault="00AA3B51" w:rsidP="00F50B01">
      <w:pPr>
        <w:rPr>
          <w:b/>
        </w:rPr>
      </w:pPr>
      <w:r>
        <w:rPr>
          <w:b/>
        </w:rPr>
        <w:t>Лист внесения изменений в рабочую программу</w:t>
      </w:r>
    </w:p>
    <w:p w:rsidR="00AA3B51" w:rsidRPr="00AA3B51" w:rsidRDefault="00AA3B51" w:rsidP="00F50B01">
      <w:pPr>
        <w:rPr>
          <w:b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60"/>
        <w:gridCol w:w="2953"/>
        <w:gridCol w:w="2066"/>
        <w:gridCol w:w="1902"/>
        <w:gridCol w:w="2089"/>
      </w:tblGrid>
      <w:tr w:rsidR="00AA3B51" w:rsidTr="00AA3B51">
        <w:tc>
          <w:tcPr>
            <w:tcW w:w="559" w:type="dxa"/>
          </w:tcPr>
          <w:p w:rsidR="00AA3B51" w:rsidRPr="00AA3B51" w:rsidRDefault="00AA3B51" w:rsidP="00F50B0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3B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AA3B51" w:rsidRPr="00AA3B51" w:rsidRDefault="00AA3B51" w:rsidP="00F50B0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AA3B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AA3B5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AA3B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</w:p>
        </w:tc>
        <w:tc>
          <w:tcPr>
            <w:tcW w:w="3269" w:type="dxa"/>
          </w:tcPr>
          <w:p w:rsidR="00AA3B51" w:rsidRPr="00AA3B51" w:rsidRDefault="00AA3B51" w:rsidP="00F50B0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3B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(темы) урока</w:t>
            </w:r>
          </w:p>
        </w:tc>
        <w:tc>
          <w:tcPr>
            <w:tcW w:w="2092" w:type="dxa"/>
          </w:tcPr>
          <w:p w:rsidR="00AA3B51" w:rsidRPr="00AA3B51" w:rsidRDefault="00AA3B51" w:rsidP="00F50B0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3B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Причина корректировки</w:t>
            </w:r>
          </w:p>
        </w:tc>
        <w:tc>
          <w:tcPr>
            <w:tcW w:w="1736" w:type="dxa"/>
          </w:tcPr>
          <w:p w:rsidR="00AA3B51" w:rsidRPr="00AA3B51" w:rsidRDefault="00AA3B51" w:rsidP="00F50B0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3B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Способ корректировки</w:t>
            </w:r>
          </w:p>
        </w:tc>
        <w:tc>
          <w:tcPr>
            <w:tcW w:w="1914" w:type="dxa"/>
          </w:tcPr>
          <w:p w:rsidR="00AA3B51" w:rsidRPr="00AA3B51" w:rsidRDefault="00AA3B51" w:rsidP="00F50B0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3B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Согласование с Администрацией</w:t>
            </w:r>
          </w:p>
        </w:tc>
      </w:tr>
      <w:tr w:rsidR="00AA3B51" w:rsidTr="00AA3B51">
        <w:tc>
          <w:tcPr>
            <w:tcW w:w="559" w:type="dxa"/>
          </w:tcPr>
          <w:p w:rsidR="00AA3B51" w:rsidRPr="00AA3B51" w:rsidRDefault="00AA3B51" w:rsidP="00F50B01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269" w:type="dxa"/>
          </w:tcPr>
          <w:p w:rsidR="00AA3B51" w:rsidRPr="00AA3B51" w:rsidRDefault="00AA3B51" w:rsidP="00F50B01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092" w:type="dxa"/>
          </w:tcPr>
          <w:p w:rsidR="00AA3B51" w:rsidRPr="00AA3B51" w:rsidRDefault="00AA3B51" w:rsidP="00F50B01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736" w:type="dxa"/>
          </w:tcPr>
          <w:p w:rsidR="00AA3B51" w:rsidRPr="00AA3B51" w:rsidRDefault="00AA3B51" w:rsidP="00F50B01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AA3B51" w:rsidRPr="00AA3B51" w:rsidRDefault="00AA3B51" w:rsidP="00F50B01">
            <w:pPr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AA3B51" w:rsidTr="00AA3B51">
        <w:tc>
          <w:tcPr>
            <w:tcW w:w="559" w:type="dxa"/>
          </w:tcPr>
          <w:p w:rsidR="00AA3B51" w:rsidRPr="00AA3B51" w:rsidRDefault="00AA3B51" w:rsidP="00F50B01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269" w:type="dxa"/>
          </w:tcPr>
          <w:p w:rsidR="00AA3B51" w:rsidRPr="00AA3B51" w:rsidRDefault="00AA3B51" w:rsidP="00F50B01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092" w:type="dxa"/>
          </w:tcPr>
          <w:p w:rsidR="00AA3B51" w:rsidRPr="00AA3B51" w:rsidRDefault="00AA3B51" w:rsidP="00F50B01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736" w:type="dxa"/>
          </w:tcPr>
          <w:p w:rsidR="00AA3B51" w:rsidRPr="00AA3B51" w:rsidRDefault="00AA3B51" w:rsidP="00F50B01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AA3B51" w:rsidRPr="00AA3B51" w:rsidRDefault="00AA3B51" w:rsidP="00F50B01">
            <w:pPr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AA3B51" w:rsidTr="00AA3B51">
        <w:tc>
          <w:tcPr>
            <w:tcW w:w="559" w:type="dxa"/>
          </w:tcPr>
          <w:p w:rsidR="00AA3B51" w:rsidRPr="00AA3B51" w:rsidRDefault="00AA3B51" w:rsidP="00F50B01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269" w:type="dxa"/>
          </w:tcPr>
          <w:p w:rsidR="00AA3B51" w:rsidRPr="00AA3B51" w:rsidRDefault="00AA3B51" w:rsidP="00F50B01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092" w:type="dxa"/>
          </w:tcPr>
          <w:p w:rsidR="00AA3B51" w:rsidRPr="00AA3B51" w:rsidRDefault="00AA3B51" w:rsidP="00F50B01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736" w:type="dxa"/>
          </w:tcPr>
          <w:p w:rsidR="00AA3B51" w:rsidRPr="00AA3B51" w:rsidRDefault="00AA3B51" w:rsidP="00F50B01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AA3B51" w:rsidRPr="00AA3B51" w:rsidRDefault="00AA3B51" w:rsidP="00F50B01">
            <w:pPr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AA3B51" w:rsidTr="00AA3B51">
        <w:tc>
          <w:tcPr>
            <w:tcW w:w="559" w:type="dxa"/>
          </w:tcPr>
          <w:p w:rsidR="00AA3B51" w:rsidRPr="00AA3B51" w:rsidRDefault="00AA3B51" w:rsidP="00F50B01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269" w:type="dxa"/>
          </w:tcPr>
          <w:p w:rsidR="00AA3B51" w:rsidRPr="00AA3B51" w:rsidRDefault="00AA3B51" w:rsidP="00F50B01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092" w:type="dxa"/>
          </w:tcPr>
          <w:p w:rsidR="00AA3B51" w:rsidRPr="00AA3B51" w:rsidRDefault="00AA3B51" w:rsidP="00F50B01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736" w:type="dxa"/>
          </w:tcPr>
          <w:p w:rsidR="00AA3B51" w:rsidRPr="00AA3B51" w:rsidRDefault="00AA3B51" w:rsidP="00F50B01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AA3B51" w:rsidRPr="00AA3B51" w:rsidRDefault="00AA3B51" w:rsidP="00F50B01">
            <w:pPr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AA3B51" w:rsidTr="00AA3B51">
        <w:tc>
          <w:tcPr>
            <w:tcW w:w="559" w:type="dxa"/>
          </w:tcPr>
          <w:p w:rsidR="00AA3B51" w:rsidRPr="00AA3B51" w:rsidRDefault="00AA3B51" w:rsidP="00F50B01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269" w:type="dxa"/>
          </w:tcPr>
          <w:p w:rsidR="00AA3B51" w:rsidRPr="00AA3B51" w:rsidRDefault="00AA3B51" w:rsidP="00F50B01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092" w:type="dxa"/>
          </w:tcPr>
          <w:p w:rsidR="00AA3B51" w:rsidRPr="00AA3B51" w:rsidRDefault="00AA3B51" w:rsidP="00F50B01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736" w:type="dxa"/>
          </w:tcPr>
          <w:p w:rsidR="00AA3B51" w:rsidRPr="00AA3B51" w:rsidRDefault="00AA3B51" w:rsidP="00F50B01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AA3B51" w:rsidRPr="00AA3B51" w:rsidRDefault="00AA3B51" w:rsidP="00F50B01">
            <w:pPr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AA3B51" w:rsidTr="00AA3B51">
        <w:trPr>
          <w:trHeight w:val="171"/>
        </w:trPr>
        <w:tc>
          <w:tcPr>
            <w:tcW w:w="559" w:type="dxa"/>
          </w:tcPr>
          <w:p w:rsidR="00AA3B51" w:rsidRPr="00AA3B51" w:rsidRDefault="00AA3B51" w:rsidP="00F50B01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269" w:type="dxa"/>
          </w:tcPr>
          <w:p w:rsidR="00AA3B51" w:rsidRPr="00AA3B51" w:rsidRDefault="00AA3B51" w:rsidP="00F50B01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092" w:type="dxa"/>
          </w:tcPr>
          <w:p w:rsidR="00AA3B51" w:rsidRPr="00AA3B51" w:rsidRDefault="00AA3B51" w:rsidP="00F50B01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736" w:type="dxa"/>
          </w:tcPr>
          <w:p w:rsidR="00AA3B51" w:rsidRPr="00AA3B51" w:rsidRDefault="00AA3B51" w:rsidP="00F50B01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AA3B51" w:rsidRPr="00AA3B51" w:rsidRDefault="00AA3B51" w:rsidP="00F50B01">
            <w:pPr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AA3B51" w:rsidTr="00AA3B51">
        <w:tc>
          <w:tcPr>
            <w:tcW w:w="559" w:type="dxa"/>
          </w:tcPr>
          <w:p w:rsidR="00AA3B51" w:rsidRPr="00AA3B51" w:rsidRDefault="00AA3B51" w:rsidP="00F50B01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269" w:type="dxa"/>
          </w:tcPr>
          <w:p w:rsidR="00AA3B51" w:rsidRPr="00AA3B51" w:rsidRDefault="00AA3B51" w:rsidP="00F50B01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092" w:type="dxa"/>
          </w:tcPr>
          <w:p w:rsidR="00AA3B51" w:rsidRPr="00AA3B51" w:rsidRDefault="00AA3B51" w:rsidP="00F50B01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736" w:type="dxa"/>
          </w:tcPr>
          <w:p w:rsidR="00AA3B51" w:rsidRPr="00AA3B51" w:rsidRDefault="00AA3B51" w:rsidP="00F50B01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AA3B51" w:rsidRPr="00AA3B51" w:rsidRDefault="00AA3B51" w:rsidP="00F50B01">
            <w:pPr>
              <w:ind w:firstLine="0"/>
              <w:rPr>
                <w:sz w:val="24"/>
                <w:szCs w:val="24"/>
                <w:lang w:val="ru-RU"/>
              </w:rPr>
            </w:pPr>
          </w:p>
        </w:tc>
      </w:tr>
    </w:tbl>
    <w:p w:rsidR="00AA3B51" w:rsidRPr="000165B2" w:rsidRDefault="00AA3B51" w:rsidP="00F50B01">
      <w:pPr>
        <w:rPr>
          <w:sz w:val="24"/>
          <w:szCs w:val="24"/>
        </w:rPr>
      </w:pPr>
    </w:p>
    <w:sectPr w:rsidR="00AA3B51" w:rsidRPr="000165B2" w:rsidSect="00A751EF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950"/>
    <w:rsid w:val="00003E3B"/>
    <w:rsid w:val="000165B2"/>
    <w:rsid w:val="00024806"/>
    <w:rsid w:val="00040E84"/>
    <w:rsid w:val="000B10DF"/>
    <w:rsid w:val="0015663A"/>
    <w:rsid w:val="001F5FCA"/>
    <w:rsid w:val="00276826"/>
    <w:rsid w:val="002B6C98"/>
    <w:rsid w:val="003139B2"/>
    <w:rsid w:val="00354ADE"/>
    <w:rsid w:val="003654F3"/>
    <w:rsid w:val="00367436"/>
    <w:rsid w:val="003717B3"/>
    <w:rsid w:val="003812D6"/>
    <w:rsid w:val="00383B76"/>
    <w:rsid w:val="003E344E"/>
    <w:rsid w:val="003F3A8A"/>
    <w:rsid w:val="004129D4"/>
    <w:rsid w:val="004257ED"/>
    <w:rsid w:val="00434647"/>
    <w:rsid w:val="00461C4B"/>
    <w:rsid w:val="00471DD2"/>
    <w:rsid w:val="004F0879"/>
    <w:rsid w:val="00517018"/>
    <w:rsid w:val="00533444"/>
    <w:rsid w:val="00595E6B"/>
    <w:rsid w:val="005E57F8"/>
    <w:rsid w:val="00612950"/>
    <w:rsid w:val="00685B48"/>
    <w:rsid w:val="006A1867"/>
    <w:rsid w:val="006D5B86"/>
    <w:rsid w:val="006E7956"/>
    <w:rsid w:val="006F311C"/>
    <w:rsid w:val="00706373"/>
    <w:rsid w:val="0071393A"/>
    <w:rsid w:val="00715D74"/>
    <w:rsid w:val="00731CCF"/>
    <w:rsid w:val="0073272D"/>
    <w:rsid w:val="007B12B2"/>
    <w:rsid w:val="007D3D1B"/>
    <w:rsid w:val="007E6C15"/>
    <w:rsid w:val="007F40BE"/>
    <w:rsid w:val="00810717"/>
    <w:rsid w:val="00811867"/>
    <w:rsid w:val="0083327E"/>
    <w:rsid w:val="00833FB3"/>
    <w:rsid w:val="008D4BD2"/>
    <w:rsid w:val="008D5158"/>
    <w:rsid w:val="00901A64"/>
    <w:rsid w:val="0094325D"/>
    <w:rsid w:val="00943E9F"/>
    <w:rsid w:val="0098470A"/>
    <w:rsid w:val="00993AB4"/>
    <w:rsid w:val="009C62D2"/>
    <w:rsid w:val="009E1F25"/>
    <w:rsid w:val="009F4D40"/>
    <w:rsid w:val="00A65AB5"/>
    <w:rsid w:val="00A751EF"/>
    <w:rsid w:val="00A767F8"/>
    <w:rsid w:val="00A87AEF"/>
    <w:rsid w:val="00AA3B51"/>
    <w:rsid w:val="00AE4044"/>
    <w:rsid w:val="00B75F88"/>
    <w:rsid w:val="00BA530F"/>
    <w:rsid w:val="00BC3C62"/>
    <w:rsid w:val="00BD3C31"/>
    <w:rsid w:val="00BF5EF7"/>
    <w:rsid w:val="00C0602D"/>
    <w:rsid w:val="00C17ED8"/>
    <w:rsid w:val="00C36AC2"/>
    <w:rsid w:val="00C44FCE"/>
    <w:rsid w:val="00C87E00"/>
    <w:rsid w:val="00CA3E03"/>
    <w:rsid w:val="00CA6248"/>
    <w:rsid w:val="00CB7021"/>
    <w:rsid w:val="00CC06D1"/>
    <w:rsid w:val="00D07F27"/>
    <w:rsid w:val="00D220CB"/>
    <w:rsid w:val="00D316AE"/>
    <w:rsid w:val="00D46FD5"/>
    <w:rsid w:val="00D75B55"/>
    <w:rsid w:val="00D829DE"/>
    <w:rsid w:val="00DA289A"/>
    <w:rsid w:val="00E11FD6"/>
    <w:rsid w:val="00E84A0A"/>
    <w:rsid w:val="00EA33FD"/>
    <w:rsid w:val="00ED11B4"/>
    <w:rsid w:val="00EF16DB"/>
    <w:rsid w:val="00F13D29"/>
    <w:rsid w:val="00F23539"/>
    <w:rsid w:val="00F366D5"/>
    <w:rsid w:val="00F50B01"/>
    <w:rsid w:val="00F726C5"/>
    <w:rsid w:val="00FB4180"/>
    <w:rsid w:val="00FB5235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0A"/>
    <w:pPr>
      <w:ind w:firstLine="544"/>
      <w:jc w:val="both"/>
    </w:pPr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98470A"/>
    <w:pPr>
      <w:widowControl w:val="0"/>
      <w:autoSpaceDE w:val="0"/>
      <w:autoSpaceDN w:val="0"/>
      <w:ind w:left="158" w:firstLine="0"/>
      <w:jc w:val="left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9"/>
    <w:qFormat/>
    <w:rsid w:val="0098470A"/>
    <w:pPr>
      <w:widowControl w:val="0"/>
      <w:autoSpaceDE w:val="0"/>
      <w:autoSpaceDN w:val="0"/>
      <w:spacing w:before="77"/>
      <w:ind w:left="157" w:firstLine="0"/>
      <w:jc w:val="left"/>
      <w:outlineLvl w:val="1"/>
    </w:pPr>
    <w:rPr>
      <w:rFonts w:ascii="Tahoma" w:eastAsia="Tahoma" w:hAnsi="Tahoma" w:cs="Tahoma"/>
      <w:b/>
      <w:bCs/>
      <w:sz w:val="22"/>
      <w:szCs w:val="22"/>
    </w:rPr>
  </w:style>
  <w:style w:type="paragraph" w:styleId="3">
    <w:name w:val="heading 3"/>
    <w:basedOn w:val="a"/>
    <w:link w:val="30"/>
    <w:uiPriority w:val="9"/>
    <w:qFormat/>
    <w:rsid w:val="0098470A"/>
    <w:pPr>
      <w:widowControl w:val="0"/>
      <w:autoSpaceDE w:val="0"/>
      <w:autoSpaceDN w:val="0"/>
      <w:spacing w:before="1"/>
      <w:ind w:left="383" w:firstLine="0"/>
      <w:jc w:val="left"/>
      <w:outlineLvl w:val="2"/>
    </w:pPr>
    <w:rPr>
      <w:rFonts w:ascii="Cambria" w:eastAsia="Cambria" w:hAnsi="Cambria" w:cs="Cambria"/>
      <w:b/>
      <w:bCs/>
      <w:sz w:val="20"/>
      <w:szCs w:val="20"/>
    </w:rPr>
  </w:style>
  <w:style w:type="paragraph" w:styleId="4">
    <w:name w:val="heading 4"/>
    <w:basedOn w:val="a"/>
    <w:link w:val="40"/>
    <w:uiPriority w:val="9"/>
    <w:qFormat/>
    <w:rsid w:val="0098470A"/>
    <w:pPr>
      <w:widowControl w:val="0"/>
      <w:autoSpaceDE w:val="0"/>
      <w:autoSpaceDN w:val="0"/>
      <w:ind w:left="383" w:firstLine="0"/>
      <w:jc w:val="left"/>
      <w:outlineLvl w:val="3"/>
    </w:pPr>
    <w:rPr>
      <w:rFonts w:eastAsia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8470A"/>
    <w:pPr>
      <w:widowControl w:val="0"/>
      <w:autoSpaceDE w:val="0"/>
      <w:autoSpaceDN w:val="0"/>
      <w:ind w:left="168" w:firstLine="0"/>
      <w:jc w:val="left"/>
    </w:pPr>
    <w:rPr>
      <w:rFonts w:ascii="Cambria" w:eastAsia="Cambria" w:hAnsi="Cambria" w:cs="Cambria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8470A"/>
    <w:rPr>
      <w:rFonts w:ascii="Tahoma" w:eastAsia="Tahoma" w:hAnsi="Tahoma" w:cs="Tahoma"/>
      <w:b/>
      <w:bCs/>
    </w:rPr>
  </w:style>
  <w:style w:type="character" w:customStyle="1" w:styleId="20">
    <w:name w:val="Заголовок 2 Знак"/>
    <w:basedOn w:val="a0"/>
    <w:link w:val="2"/>
    <w:uiPriority w:val="9"/>
    <w:rsid w:val="0098470A"/>
    <w:rPr>
      <w:rFonts w:ascii="Tahoma" w:eastAsia="Tahoma" w:hAnsi="Tahoma" w:cs="Tahoma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98470A"/>
    <w:rPr>
      <w:rFonts w:ascii="Cambria" w:eastAsia="Cambria" w:hAnsi="Cambria" w:cs="Cambria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98470A"/>
    <w:rPr>
      <w:rFonts w:eastAsia="Times New Roman"/>
      <w:b/>
      <w:bCs/>
      <w:i/>
      <w:iCs/>
      <w:sz w:val="20"/>
      <w:szCs w:val="20"/>
    </w:rPr>
  </w:style>
  <w:style w:type="paragraph" w:styleId="a3">
    <w:name w:val="Title"/>
    <w:basedOn w:val="a"/>
    <w:link w:val="a4"/>
    <w:uiPriority w:val="10"/>
    <w:qFormat/>
    <w:rsid w:val="0098470A"/>
    <w:pPr>
      <w:widowControl w:val="0"/>
      <w:autoSpaceDE w:val="0"/>
      <w:autoSpaceDN w:val="0"/>
      <w:ind w:left="766" w:right="766" w:firstLine="0"/>
      <w:jc w:val="center"/>
    </w:pPr>
    <w:rPr>
      <w:rFonts w:ascii="Tahoma" w:eastAsia="Tahoma" w:hAnsi="Tahoma" w:cs="Tahoma"/>
      <w:b/>
      <w:bCs/>
      <w:sz w:val="76"/>
      <w:szCs w:val="76"/>
    </w:rPr>
  </w:style>
  <w:style w:type="character" w:customStyle="1" w:styleId="a4">
    <w:name w:val="Название Знак"/>
    <w:basedOn w:val="a0"/>
    <w:link w:val="a3"/>
    <w:uiPriority w:val="10"/>
    <w:rsid w:val="0098470A"/>
    <w:rPr>
      <w:rFonts w:ascii="Tahoma" w:eastAsia="Tahoma" w:hAnsi="Tahoma" w:cs="Tahoma"/>
      <w:b/>
      <w:bCs/>
      <w:sz w:val="76"/>
      <w:szCs w:val="76"/>
    </w:rPr>
  </w:style>
  <w:style w:type="paragraph" w:styleId="a5">
    <w:name w:val="Body Text"/>
    <w:basedOn w:val="a"/>
    <w:link w:val="a6"/>
    <w:uiPriority w:val="1"/>
    <w:qFormat/>
    <w:rsid w:val="0098470A"/>
    <w:pPr>
      <w:widowControl w:val="0"/>
      <w:autoSpaceDE w:val="0"/>
      <w:autoSpaceDN w:val="0"/>
      <w:ind w:left="156" w:firstLine="226"/>
    </w:pPr>
    <w:rPr>
      <w:rFonts w:ascii="Cambria" w:eastAsia="Cambria" w:hAnsi="Cambria" w:cs="Cambria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98470A"/>
    <w:rPr>
      <w:rFonts w:ascii="Cambria" w:eastAsia="Cambria" w:hAnsi="Cambria" w:cs="Cambria"/>
      <w:sz w:val="20"/>
      <w:szCs w:val="20"/>
    </w:rPr>
  </w:style>
  <w:style w:type="paragraph" w:styleId="a7">
    <w:name w:val="List Paragraph"/>
    <w:basedOn w:val="a"/>
    <w:uiPriority w:val="1"/>
    <w:qFormat/>
    <w:rsid w:val="0098470A"/>
    <w:pPr>
      <w:widowControl w:val="0"/>
      <w:autoSpaceDE w:val="0"/>
      <w:autoSpaceDN w:val="0"/>
      <w:spacing w:before="66"/>
      <w:ind w:left="308" w:hanging="194"/>
      <w:jc w:val="left"/>
    </w:pPr>
    <w:rPr>
      <w:rFonts w:ascii="Cambria" w:eastAsia="Cambria" w:hAnsi="Cambria" w:cs="Cambria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A65AB5"/>
  </w:style>
  <w:style w:type="paragraph" w:styleId="a8">
    <w:name w:val="header"/>
    <w:basedOn w:val="a"/>
    <w:link w:val="a9"/>
    <w:uiPriority w:val="99"/>
    <w:unhideWhenUsed/>
    <w:rsid w:val="00A65AB5"/>
    <w:pPr>
      <w:tabs>
        <w:tab w:val="center" w:pos="4680"/>
        <w:tab w:val="right" w:pos="9360"/>
      </w:tabs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A65AB5"/>
    <w:rPr>
      <w:rFonts w:asciiTheme="minorHAnsi" w:hAnsiTheme="minorHAnsi" w:cstheme="minorBidi"/>
      <w:sz w:val="22"/>
      <w:szCs w:val="22"/>
      <w:lang w:val="en-US"/>
    </w:rPr>
  </w:style>
  <w:style w:type="paragraph" w:styleId="aa">
    <w:name w:val="Normal Indent"/>
    <w:basedOn w:val="a"/>
    <w:uiPriority w:val="99"/>
    <w:unhideWhenUsed/>
    <w:rsid w:val="00A65AB5"/>
    <w:pPr>
      <w:spacing w:after="200" w:line="276" w:lineRule="auto"/>
      <w:ind w:left="720" w:firstLine="0"/>
      <w:jc w:val="left"/>
    </w:pPr>
    <w:rPr>
      <w:rFonts w:asciiTheme="minorHAnsi" w:hAnsiTheme="minorHAnsi" w:cstheme="minorBidi"/>
      <w:sz w:val="22"/>
      <w:szCs w:val="22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A65AB5"/>
    <w:pPr>
      <w:numPr>
        <w:ilvl w:val="1"/>
      </w:numPr>
      <w:spacing w:after="200" w:line="276" w:lineRule="auto"/>
      <w:ind w:left="86" w:firstLine="544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c">
    <w:name w:val="Подзаголовок Знак"/>
    <w:basedOn w:val="a0"/>
    <w:link w:val="ab"/>
    <w:uiPriority w:val="11"/>
    <w:rsid w:val="00A65AB5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styleId="ad">
    <w:name w:val="Emphasis"/>
    <w:basedOn w:val="a0"/>
    <w:uiPriority w:val="20"/>
    <w:qFormat/>
    <w:rsid w:val="00A65AB5"/>
    <w:rPr>
      <w:i/>
      <w:iCs/>
    </w:rPr>
  </w:style>
  <w:style w:type="character" w:styleId="ae">
    <w:name w:val="Hyperlink"/>
    <w:basedOn w:val="a0"/>
    <w:uiPriority w:val="99"/>
    <w:unhideWhenUsed/>
    <w:rsid w:val="00A65AB5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A65AB5"/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caption"/>
    <w:basedOn w:val="a"/>
    <w:next w:val="a"/>
    <w:uiPriority w:val="35"/>
    <w:semiHidden/>
    <w:unhideWhenUsed/>
    <w:qFormat/>
    <w:rsid w:val="00A65AB5"/>
    <w:pPr>
      <w:spacing w:after="200"/>
      <w:ind w:firstLine="0"/>
      <w:jc w:val="left"/>
    </w:pPr>
    <w:rPr>
      <w:rFonts w:asciiTheme="minorHAnsi" w:hAnsiTheme="minorHAnsi" w:cstheme="minorBidi"/>
      <w:b/>
      <w:bCs/>
      <w:color w:val="4F81BD" w:themeColor="accent1"/>
      <w:sz w:val="18"/>
      <w:szCs w:val="18"/>
      <w:lang w:val="en-US"/>
    </w:rPr>
  </w:style>
  <w:style w:type="table" w:customStyle="1" w:styleId="12">
    <w:name w:val="Сетка таблицы1"/>
    <w:basedOn w:val="a1"/>
    <w:next w:val="af"/>
    <w:uiPriority w:val="59"/>
    <w:rsid w:val="00A65AB5"/>
    <w:rPr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A751EF"/>
  </w:style>
  <w:style w:type="paragraph" w:customStyle="1" w:styleId="Standard">
    <w:name w:val="Standard"/>
    <w:rsid w:val="006E7956"/>
    <w:pPr>
      <w:widowControl w:val="0"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13">
    <w:name w:val="Основной текст1"/>
    <w:basedOn w:val="Standard"/>
    <w:rsid w:val="006E7956"/>
    <w:pPr>
      <w:ind w:firstLine="400"/>
    </w:pPr>
    <w:rPr>
      <w:rFonts w:eastAsia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0A"/>
    <w:pPr>
      <w:ind w:firstLine="544"/>
      <w:jc w:val="both"/>
    </w:pPr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98470A"/>
    <w:pPr>
      <w:widowControl w:val="0"/>
      <w:autoSpaceDE w:val="0"/>
      <w:autoSpaceDN w:val="0"/>
      <w:ind w:left="158" w:firstLine="0"/>
      <w:jc w:val="left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9"/>
    <w:qFormat/>
    <w:rsid w:val="0098470A"/>
    <w:pPr>
      <w:widowControl w:val="0"/>
      <w:autoSpaceDE w:val="0"/>
      <w:autoSpaceDN w:val="0"/>
      <w:spacing w:before="77"/>
      <w:ind w:left="157" w:firstLine="0"/>
      <w:jc w:val="left"/>
      <w:outlineLvl w:val="1"/>
    </w:pPr>
    <w:rPr>
      <w:rFonts w:ascii="Tahoma" w:eastAsia="Tahoma" w:hAnsi="Tahoma" w:cs="Tahoma"/>
      <w:b/>
      <w:bCs/>
      <w:sz w:val="22"/>
      <w:szCs w:val="22"/>
    </w:rPr>
  </w:style>
  <w:style w:type="paragraph" w:styleId="3">
    <w:name w:val="heading 3"/>
    <w:basedOn w:val="a"/>
    <w:link w:val="30"/>
    <w:uiPriority w:val="9"/>
    <w:qFormat/>
    <w:rsid w:val="0098470A"/>
    <w:pPr>
      <w:widowControl w:val="0"/>
      <w:autoSpaceDE w:val="0"/>
      <w:autoSpaceDN w:val="0"/>
      <w:spacing w:before="1"/>
      <w:ind w:left="383" w:firstLine="0"/>
      <w:jc w:val="left"/>
      <w:outlineLvl w:val="2"/>
    </w:pPr>
    <w:rPr>
      <w:rFonts w:ascii="Cambria" w:eastAsia="Cambria" w:hAnsi="Cambria" w:cs="Cambria"/>
      <w:b/>
      <w:bCs/>
      <w:sz w:val="20"/>
      <w:szCs w:val="20"/>
    </w:rPr>
  </w:style>
  <w:style w:type="paragraph" w:styleId="4">
    <w:name w:val="heading 4"/>
    <w:basedOn w:val="a"/>
    <w:link w:val="40"/>
    <w:uiPriority w:val="9"/>
    <w:qFormat/>
    <w:rsid w:val="0098470A"/>
    <w:pPr>
      <w:widowControl w:val="0"/>
      <w:autoSpaceDE w:val="0"/>
      <w:autoSpaceDN w:val="0"/>
      <w:ind w:left="383" w:firstLine="0"/>
      <w:jc w:val="left"/>
      <w:outlineLvl w:val="3"/>
    </w:pPr>
    <w:rPr>
      <w:rFonts w:eastAsia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8470A"/>
    <w:pPr>
      <w:widowControl w:val="0"/>
      <w:autoSpaceDE w:val="0"/>
      <w:autoSpaceDN w:val="0"/>
      <w:ind w:left="168" w:firstLine="0"/>
      <w:jc w:val="left"/>
    </w:pPr>
    <w:rPr>
      <w:rFonts w:ascii="Cambria" w:eastAsia="Cambria" w:hAnsi="Cambria" w:cs="Cambria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8470A"/>
    <w:rPr>
      <w:rFonts w:ascii="Tahoma" w:eastAsia="Tahoma" w:hAnsi="Tahoma" w:cs="Tahoma"/>
      <w:b/>
      <w:bCs/>
    </w:rPr>
  </w:style>
  <w:style w:type="character" w:customStyle="1" w:styleId="20">
    <w:name w:val="Заголовок 2 Знак"/>
    <w:basedOn w:val="a0"/>
    <w:link w:val="2"/>
    <w:uiPriority w:val="9"/>
    <w:rsid w:val="0098470A"/>
    <w:rPr>
      <w:rFonts w:ascii="Tahoma" w:eastAsia="Tahoma" w:hAnsi="Tahoma" w:cs="Tahoma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98470A"/>
    <w:rPr>
      <w:rFonts w:ascii="Cambria" w:eastAsia="Cambria" w:hAnsi="Cambria" w:cs="Cambria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98470A"/>
    <w:rPr>
      <w:rFonts w:eastAsia="Times New Roman"/>
      <w:b/>
      <w:bCs/>
      <w:i/>
      <w:iCs/>
      <w:sz w:val="20"/>
      <w:szCs w:val="20"/>
    </w:rPr>
  </w:style>
  <w:style w:type="paragraph" w:styleId="a3">
    <w:name w:val="Title"/>
    <w:basedOn w:val="a"/>
    <w:link w:val="a4"/>
    <w:uiPriority w:val="10"/>
    <w:qFormat/>
    <w:rsid w:val="0098470A"/>
    <w:pPr>
      <w:widowControl w:val="0"/>
      <w:autoSpaceDE w:val="0"/>
      <w:autoSpaceDN w:val="0"/>
      <w:ind w:left="766" w:right="766" w:firstLine="0"/>
      <w:jc w:val="center"/>
    </w:pPr>
    <w:rPr>
      <w:rFonts w:ascii="Tahoma" w:eastAsia="Tahoma" w:hAnsi="Tahoma" w:cs="Tahoma"/>
      <w:b/>
      <w:bCs/>
      <w:sz w:val="76"/>
      <w:szCs w:val="76"/>
    </w:rPr>
  </w:style>
  <w:style w:type="character" w:customStyle="1" w:styleId="a4">
    <w:name w:val="Название Знак"/>
    <w:basedOn w:val="a0"/>
    <w:link w:val="a3"/>
    <w:uiPriority w:val="10"/>
    <w:rsid w:val="0098470A"/>
    <w:rPr>
      <w:rFonts w:ascii="Tahoma" w:eastAsia="Tahoma" w:hAnsi="Tahoma" w:cs="Tahoma"/>
      <w:b/>
      <w:bCs/>
      <w:sz w:val="76"/>
      <w:szCs w:val="76"/>
    </w:rPr>
  </w:style>
  <w:style w:type="paragraph" w:styleId="a5">
    <w:name w:val="Body Text"/>
    <w:basedOn w:val="a"/>
    <w:link w:val="a6"/>
    <w:uiPriority w:val="1"/>
    <w:qFormat/>
    <w:rsid w:val="0098470A"/>
    <w:pPr>
      <w:widowControl w:val="0"/>
      <w:autoSpaceDE w:val="0"/>
      <w:autoSpaceDN w:val="0"/>
      <w:ind w:left="156" w:firstLine="226"/>
    </w:pPr>
    <w:rPr>
      <w:rFonts w:ascii="Cambria" w:eastAsia="Cambria" w:hAnsi="Cambria" w:cs="Cambria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98470A"/>
    <w:rPr>
      <w:rFonts w:ascii="Cambria" w:eastAsia="Cambria" w:hAnsi="Cambria" w:cs="Cambria"/>
      <w:sz w:val="20"/>
      <w:szCs w:val="20"/>
    </w:rPr>
  </w:style>
  <w:style w:type="paragraph" w:styleId="a7">
    <w:name w:val="List Paragraph"/>
    <w:basedOn w:val="a"/>
    <w:uiPriority w:val="1"/>
    <w:qFormat/>
    <w:rsid w:val="0098470A"/>
    <w:pPr>
      <w:widowControl w:val="0"/>
      <w:autoSpaceDE w:val="0"/>
      <w:autoSpaceDN w:val="0"/>
      <w:spacing w:before="66"/>
      <w:ind w:left="308" w:hanging="194"/>
      <w:jc w:val="left"/>
    </w:pPr>
    <w:rPr>
      <w:rFonts w:ascii="Cambria" w:eastAsia="Cambria" w:hAnsi="Cambria" w:cs="Cambria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A65AB5"/>
  </w:style>
  <w:style w:type="paragraph" w:styleId="a8">
    <w:name w:val="header"/>
    <w:basedOn w:val="a"/>
    <w:link w:val="a9"/>
    <w:uiPriority w:val="99"/>
    <w:unhideWhenUsed/>
    <w:rsid w:val="00A65AB5"/>
    <w:pPr>
      <w:tabs>
        <w:tab w:val="center" w:pos="4680"/>
        <w:tab w:val="right" w:pos="9360"/>
      </w:tabs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A65AB5"/>
    <w:rPr>
      <w:rFonts w:asciiTheme="minorHAnsi" w:hAnsiTheme="minorHAnsi" w:cstheme="minorBidi"/>
      <w:sz w:val="22"/>
      <w:szCs w:val="22"/>
      <w:lang w:val="en-US"/>
    </w:rPr>
  </w:style>
  <w:style w:type="paragraph" w:styleId="aa">
    <w:name w:val="Normal Indent"/>
    <w:basedOn w:val="a"/>
    <w:uiPriority w:val="99"/>
    <w:unhideWhenUsed/>
    <w:rsid w:val="00A65AB5"/>
    <w:pPr>
      <w:spacing w:after="200" w:line="276" w:lineRule="auto"/>
      <w:ind w:left="720" w:firstLine="0"/>
      <w:jc w:val="left"/>
    </w:pPr>
    <w:rPr>
      <w:rFonts w:asciiTheme="minorHAnsi" w:hAnsiTheme="minorHAnsi" w:cstheme="minorBidi"/>
      <w:sz w:val="22"/>
      <w:szCs w:val="22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A65AB5"/>
    <w:pPr>
      <w:numPr>
        <w:ilvl w:val="1"/>
      </w:numPr>
      <w:spacing w:after="200" w:line="276" w:lineRule="auto"/>
      <w:ind w:left="86" w:firstLine="544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c">
    <w:name w:val="Подзаголовок Знак"/>
    <w:basedOn w:val="a0"/>
    <w:link w:val="ab"/>
    <w:uiPriority w:val="11"/>
    <w:rsid w:val="00A65AB5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styleId="ad">
    <w:name w:val="Emphasis"/>
    <w:basedOn w:val="a0"/>
    <w:uiPriority w:val="20"/>
    <w:qFormat/>
    <w:rsid w:val="00A65AB5"/>
    <w:rPr>
      <w:i/>
      <w:iCs/>
    </w:rPr>
  </w:style>
  <w:style w:type="character" w:styleId="ae">
    <w:name w:val="Hyperlink"/>
    <w:basedOn w:val="a0"/>
    <w:uiPriority w:val="99"/>
    <w:unhideWhenUsed/>
    <w:rsid w:val="00A65AB5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A65AB5"/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caption"/>
    <w:basedOn w:val="a"/>
    <w:next w:val="a"/>
    <w:uiPriority w:val="35"/>
    <w:semiHidden/>
    <w:unhideWhenUsed/>
    <w:qFormat/>
    <w:rsid w:val="00A65AB5"/>
    <w:pPr>
      <w:spacing w:after="200"/>
      <w:ind w:firstLine="0"/>
      <w:jc w:val="left"/>
    </w:pPr>
    <w:rPr>
      <w:rFonts w:asciiTheme="minorHAnsi" w:hAnsiTheme="minorHAnsi" w:cstheme="minorBidi"/>
      <w:b/>
      <w:bCs/>
      <w:color w:val="4F81BD" w:themeColor="accent1"/>
      <w:sz w:val="18"/>
      <w:szCs w:val="18"/>
      <w:lang w:val="en-US"/>
    </w:rPr>
  </w:style>
  <w:style w:type="table" w:customStyle="1" w:styleId="12">
    <w:name w:val="Сетка таблицы1"/>
    <w:basedOn w:val="a1"/>
    <w:next w:val="af"/>
    <w:uiPriority w:val="59"/>
    <w:rsid w:val="00A65AB5"/>
    <w:rPr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A751EF"/>
  </w:style>
  <w:style w:type="paragraph" w:customStyle="1" w:styleId="Standard">
    <w:name w:val="Standard"/>
    <w:rsid w:val="006E7956"/>
    <w:pPr>
      <w:widowControl w:val="0"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13">
    <w:name w:val="Основной текст1"/>
    <w:basedOn w:val="Standard"/>
    <w:rsid w:val="006E7956"/>
    <w:pPr>
      <w:ind w:firstLine="400"/>
    </w:pPr>
    <w:rPr>
      <w:rFonts w:eastAsia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59f6" TargetMode="External"/><Relationship Id="rId117" Type="http://schemas.openxmlformats.org/officeDocument/2006/relationships/hyperlink" Target="https://m.edsoo.ru/fa279d98" TargetMode="External"/><Relationship Id="rId21" Type="http://schemas.openxmlformats.org/officeDocument/2006/relationships/hyperlink" Target="https://resh.edu.ru/subject/13/7/" TargetMode="External"/><Relationship Id="rId42" Type="http://schemas.openxmlformats.org/officeDocument/2006/relationships/hyperlink" Target="https://m.edsoo.ru/fa276c06" TargetMode="External"/><Relationship Id="rId47" Type="http://schemas.openxmlformats.org/officeDocument/2006/relationships/hyperlink" Target="https://resh.edu.ru/subject/lesson/2278/start/" TargetMode="External"/><Relationship Id="rId63" Type="http://schemas.openxmlformats.org/officeDocument/2006/relationships/hyperlink" Target="https://m.edsoo.ru/fa271d14" TargetMode="External"/><Relationship Id="rId68" Type="http://schemas.openxmlformats.org/officeDocument/2006/relationships/hyperlink" Target="https://m.edsoo.ru/fa272354" TargetMode="External"/><Relationship Id="rId84" Type="http://schemas.openxmlformats.org/officeDocument/2006/relationships/hyperlink" Target="https://uchebnik.mos.ru/material_view/lesson_templates/831707?menuReferrer=catalogue" TargetMode="External"/><Relationship Id="rId89" Type="http://schemas.openxmlformats.org/officeDocument/2006/relationships/hyperlink" Target="https://m.edsoo.ru/fa2748b6" TargetMode="External"/><Relationship Id="rId112" Type="http://schemas.openxmlformats.org/officeDocument/2006/relationships/hyperlink" Target="https://resh.edu.ru/subject/lesson/2642/start/" TargetMode="External"/><Relationship Id="rId133" Type="http://schemas.openxmlformats.org/officeDocument/2006/relationships/hyperlink" Target="https://m.edsoo.ru/fa27abf8" TargetMode="External"/><Relationship Id="rId138" Type="http://schemas.openxmlformats.org/officeDocument/2006/relationships/hyperlink" Target="https://m.edsoo.ru/fa27ba62" TargetMode="External"/><Relationship Id="rId154" Type="http://schemas.openxmlformats.org/officeDocument/2006/relationships/hyperlink" Target="https://resh.edu.ru/subject/lesson/2266/start/" TargetMode="External"/><Relationship Id="rId159" Type="http://schemas.openxmlformats.org/officeDocument/2006/relationships/hyperlink" Target="https://m.edsoo.ru/fa27dd9e" TargetMode="External"/><Relationship Id="rId16" Type="http://schemas.openxmlformats.org/officeDocument/2006/relationships/hyperlink" Target="https://m.edsoo.ru/7f414452" TargetMode="External"/><Relationship Id="rId107" Type="http://schemas.openxmlformats.org/officeDocument/2006/relationships/hyperlink" Target="https://resh.edu.ru/subject/lesson/3081/start/" TargetMode="External"/><Relationship Id="rId11" Type="http://schemas.openxmlformats.org/officeDocument/2006/relationships/hyperlink" Target="https://resh.edu.ru/subject/13/7/" TargetMode="External"/><Relationship Id="rId32" Type="http://schemas.openxmlformats.org/officeDocument/2006/relationships/hyperlink" Target="https://m.edsoo.ru/fa275e00" TargetMode="External"/><Relationship Id="rId37" Type="http://schemas.openxmlformats.org/officeDocument/2006/relationships/hyperlink" Target="https://resh.edu.ru/subject/lesson/2649/start/" TargetMode="External"/><Relationship Id="rId53" Type="http://schemas.openxmlformats.org/officeDocument/2006/relationships/hyperlink" Target="https://m.edsoo.ru/fa271166" TargetMode="External"/><Relationship Id="rId58" Type="http://schemas.openxmlformats.org/officeDocument/2006/relationships/hyperlink" Target="https://resh.edu.ru/subject/lesson/6934/start/292832/" TargetMode="External"/><Relationship Id="rId74" Type="http://schemas.openxmlformats.org/officeDocument/2006/relationships/hyperlink" Target="https://m.edsoo.ru/fa272ba6" TargetMode="External"/><Relationship Id="rId79" Type="http://schemas.openxmlformats.org/officeDocument/2006/relationships/hyperlink" Target="https://m.edsoo.ru/fa273312" TargetMode="External"/><Relationship Id="rId102" Type="http://schemas.openxmlformats.org/officeDocument/2006/relationships/hyperlink" Target="https://resh.edu.ru/subject/lesson/2644/start/" TargetMode="External"/><Relationship Id="rId123" Type="http://schemas.openxmlformats.org/officeDocument/2006/relationships/hyperlink" Target="https://resh.edu.ru/subject/lesson/1505/start/" TargetMode="External"/><Relationship Id="rId128" Type="http://schemas.openxmlformats.org/officeDocument/2006/relationships/hyperlink" Target="https://m.edsoo.ru/fa27b03a" TargetMode="External"/><Relationship Id="rId144" Type="http://schemas.openxmlformats.org/officeDocument/2006/relationships/hyperlink" Target="https://resh.edu.ru/subject/lesson/2269/start/" TargetMode="External"/><Relationship Id="rId149" Type="http://schemas.openxmlformats.org/officeDocument/2006/relationships/hyperlink" Target="https://m.edsoo.ru/fa27d08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esh.edu.ru/subject/lesson/7019/start/260633/" TargetMode="External"/><Relationship Id="rId95" Type="http://schemas.openxmlformats.org/officeDocument/2006/relationships/hyperlink" Target="https://resh.edu.ru/subject/lesson/2277/start/" TargetMode="External"/><Relationship Id="rId160" Type="http://schemas.openxmlformats.org/officeDocument/2006/relationships/hyperlink" Target="https://m.edsoo.ru/fa27df1a" TargetMode="External"/><Relationship Id="rId165" Type="http://schemas.openxmlformats.org/officeDocument/2006/relationships/hyperlink" Target="https://resh.edu.ru/subject/lesson/2264/start/" TargetMode="External"/><Relationship Id="rId22" Type="http://schemas.openxmlformats.org/officeDocument/2006/relationships/hyperlink" Target="https://m.edsoo.ru/7f4159f6" TargetMode="External"/><Relationship Id="rId27" Type="http://schemas.openxmlformats.org/officeDocument/2006/relationships/hyperlink" Target="https://resh.edu.ru/subject/13/7/" TargetMode="External"/><Relationship Id="rId43" Type="http://schemas.openxmlformats.org/officeDocument/2006/relationships/hyperlink" Target="https://resh.edu.ru/subject/lesson/7003/start/258928/" TargetMode="External"/><Relationship Id="rId48" Type="http://schemas.openxmlformats.org/officeDocument/2006/relationships/hyperlink" Target="https://m.edsoo.ru/fa27771e" TargetMode="External"/><Relationship Id="rId64" Type="http://schemas.openxmlformats.org/officeDocument/2006/relationships/hyperlink" Target="https://resh.edu.ru/subject/lesson/7010/start/259052/" TargetMode="External"/><Relationship Id="rId69" Type="http://schemas.openxmlformats.org/officeDocument/2006/relationships/hyperlink" Target="https://resh.edu.ru/subject/lesson/7012/start/260943/" TargetMode="External"/><Relationship Id="rId113" Type="http://schemas.openxmlformats.org/officeDocument/2006/relationships/hyperlink" Target="https://resh.edu.ru/subject/lesson/2274/start/" TargetMode="External"/><Relationship Id="rId118" Type="http://schemas.openxmlformats.org/officeDocument/2006/relationships/hyperlink" Target="https://resh.edu.ru/subject/lesson/2641/start/" TargetMode="External"/><Relationship Id="rId134" Type="http://schemas.openxmlformats.org/officeDocument/2006/relationships/hyperlink" Target="https://m.edsoo.ru/fa27b792" TargetMode="External"/><Relationship Id="rId139" Type="http://schemas.openxmlformats.org/officeDocument/2006/relationships/hyperlink" Target="https://resh.edu.ru/subject/lesson/2638/start/" TargetMode="External"/><Relationship Id="rId80" Type="http://schemas.openxmlformats.org/officeDocument/2006/relationships/hyperlink" Target="https://m.edsoo.ru/fa2734f2" TargetMode="External"/><Relationship Id="rId85" Type="http://schemas.openxmlformats.org/officeDocument/2006/relationships/hyperlink" Target="https://m.edsoo.ru/fa27423a" TargetMode="External"/><Relationship Id="rId150" Type="http://schemas.openxmlformats.org/officeDocument/2006/relationships/hyperlink" Target="https://resh.edu.ru/subject/lesson/2267/start/" TargetMode="External"/><Relationship Id="rId155" Type="http://schemas.openxmlformats.org/officeDocument/2006/relationships/hyperlink" Target="https://m.edsoo.ru/fa27d9c0" TargetMode="External"/><Relationship Id="rId12" Type="http://schemas.openxmlformats.org/officeDocument/2006/relationships/hyperlink" Target="https://m.edsoo.ru/7f4159f6" TargetMode="External"/><Relationship Id="rId17" Type="http://schemas.openxmlformats.org/officeDocument/2006/relationships/hyperlink" Target="https://resh.edu.ru/subject/13/6/" TargetMode="External"/><Relationship Id="rId33" Type="http://schemas.openxmlformats.org/officeDocument/2006/relationships/hyperlink" Target="https://m.edsoo.ru/fa2760da" TargetMode="External"/><Relationship Id="rId38" Type="http://schemas.openxmlformats.org/officeDocument/2006/relationships/hyperlink" Target="https://m.edsoo.ru/fa2766fc" TargetMode="External"/><Relationship Id="rId59" Type="http://schemas.openxmlformats.org/officeDocument/2006/relationships/hyperlink" Target="https://resh.edu.ru/subject/lesson/6934/start/292832/" TargetMode="External"/><Relationship Id="rId103" Type="http://schemas.openxmlformats.org/officeDocument/2006/relationships/hyperlink" Target="https://resh.edu.ru/subject/lesson/2643/start/" TargetMode="External"/><Relationship Id="rId108" Type="http://schemas.openxmlformats.org/officeDocument/2006/relationships/hyperlink" Target="https://m.edsoo.ru/fa27921c" TargetMode="External"/><Relationship Id="rId124" Type="http://schemas.openxmlformats.org/officeDocument/2006/relationships/hyperlink" Target="https://m.edsoo.ru/fa27a356" TargetMode="External"/><Relationship Id="rId129" Type="http://schemas.openxmlformats.org/officeDocument/2006/relationships/hyperlink" Target="https://resh.edu.ru/subject/lesson/2640/start/" TargetMode="External"/><Relationship Id="rId54" Type="http://schemas.openxmlformats.org/officeDocument/2006/relationships/hyperlink" Target="https://resh.edu.ru/subject/lesson/7009/start/290331/" TargetMode="External"/><Relationship Id="rId70" Type="http://schemas.openxmlformats.org/officeDocument/2006/relationships/hyperlink" Target="https://m.edsoo.ru/fa272548" TargetMode="External"/><Relationship Id="rId75" Type="http://schemas.openxmlformats.org/officeDocument/2006/relationships/hyperlink" Target="https://resh.edu.ru/subject/lesson/7014/start/295720/" TargetMode="External"/><Relationship Id="rId91" Type="http://schemas.openxmlformats.org/officeDocument/2006/relationships/hyperlink" Target="https://m.edsoo.ru/fa274a5a" TargetMode="External"/><Relationship Id="rId96" Type="http://schemas.openxmlformats.org/officeDocument/2006/relationships/hyperlink" Target="https://m.edsoo.ru/fa27893e" TargetMode="External"/><Relationship Id="rId140" Type="http://schemas.openxmlformats.org/officeDocument/2006/relationships/hyperlink" Target="https://m.edsoo.ru/fa27c3d6" TargetMode="External"/><Relationship Id="rId145" Type="http://schemas.openxmlformats.org/officeDocument/2006/relationships/hyperlink" Target="https://m.edsoo.ru/fa27cb6a" TargetMode="External"/><Relationship Id="rId161" Type="http://schemas.openxmlformats.org/officeDocument/2006/relationships/hyperlink" Target="https://resh.edu.ru/subject/lesson/2634/start/" TargetMode="External"/><Relationship Id="rId16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59f6" TargetMode="External"/><Relationship Id="rId15" Type="http://schemas.openxmlformats.org/officeDocument/2006/relationships/hyperlink" Target="https://resh.edu.ru/subject/13/7/" TargetMode="External"/><Relationship Id="rId23" Type="http://schemas.openxmlformats.org/officeDocument/2006/relationships/hyperlink" Target="https://resh.edu.ru/subject/13/7/" TargetMode="External"/><Relationship Id="rId28" Type="http://schemas.openxmlformats.org/officeDocument/2006/relationships/hyperlink" Target="https://m.edsoo.ru/7f4159f6" TargetMode="External"/><Relationship Id="rId36" Type="http://schemas.openxmlformats.org/officeDocument/2006/relationships/hyperlink" Target="https://m.edsoo.ru/fa27659e" TargetMode="External"/><Relationship Id="rId49" Type="http://schemas.openxmlformats.org/officeDocument/2006/relationships/hyperlink" Target="https://m.edsoo.ru/fa277976" TargetMode="External"/><Relationship Id="rId57" Type="http://schemas.openxmlformats.org/officeDocument/2006/relationships/hyperlink" Target="https://m.edsoo.ru/fa271436" TargetMode="External"/><Relationship Id="rId106" Type="http://schemas.openxmlformats.org/officeDocument/2006/relationships/hyperlink" Target="https://resh.edu.ru/subject/lesson/2276/start/" TargetMode="External"/><Relationship Id="rId114" Type="http://schemas.openxmlformats.org/officeDocument/2006/relationships/hyperlink" Target="https://m.edsoo.ru/fa279564" TargetMode="External"/><Relationship Id="rId119" Type="http://schemas.openxmlformats.org/officeDocument/2006/relationships/hyperlink" Target="https://m.edsoo.ru/fa279ec4" TargetMode="External"/><Relationship Id="rId127" Type="http://schemas.openxmlformats.org/officeDocument/2006/relationships/hyperlink" Target="https://resh.edu.ru/subject/lesson/1511/start/" TargetMode="External"/><Relationship Id="rId10" Type="http://schemas.openxmlformats.org/officeDocument/2006/relationships/hyperlink" Target="https://m.edsoo.ru/7f4159f6" TargetMode="External"/><Relationship Id="rId31" Type="http://schemas.openxmlformats.org/officeDocument/2006/relationships/hyperlink" Target="https://resh.edu.ru/subject/lesson/2651/start/" TargetMode="External"/><Relationship Id="rId44" Type="http://schemas.openxmlformats.org/officeDocument/2006/relationships/hyperlink" Target="https://resh.edu.ru/subject/lesson/7678/start/263546/" TargetMode="External"/><Relationship Id="rId52" Type="http://schemas.openxmlformats.org/officeDocument/2006/relationships/hyperlink" Target="https://m.edsoo.ru/fa2781aa" TargetMode="External"/><Relationship Id="rId60" Type="http://schemas.openxmlformats.org/officeDocument/2006/relationships/hyperlink" Target="https://m.edsoo.ru/fa2715a8" TargetMode="External"/><Relationship Id="rId65" Type="http://schemas.openxmlformats.org/officeDocument/2006/relationships/hyperlink" Target="https://m.edsoo.ru/fa271ec2" TargetMode="External"/><Relationship Id="rId73" Type="http://schemas.openxmlformats.org/officeDocument/2006/relationships/hyperlink" Target="https://m.edsoo.ru/fa2728b8" TargetMode="External"/><Relationship Id="rId78" Type="http://schemas.openxmlformats.org/officeDocument/2006/relationships/hyperlink" Target="https://m.edsoo.ru/fa27365a" TargetMode="External"/><Relationship Id="rId81" Type="http://schemas.openxmlformats.org/officeDocument/2006/relationships/hyperlink" Target="https://m.edsoo.ru/fa273f6a" TargetMode="External"/><Relationship Id="rId86" Type="http://schemas.openxmlformats.org/officeDocument/2006/relationships/hyperlink" Target="https://m.edsoo.ru/fa27423a" TargetMode="External"/><Relationship Id="rId94" Type="http://schemas.openxmlformats.org/officeDocument/2006/relationships/hyperlink" Target="https://m.edsoo.ru/fa27840c" TargetMode="External"/><Relationship Id="rId99" Type="http://schemas.openxmlformats.org/officeDocument/2006/relationships/hyperlink" Target="https://resh.edu.ru/subject/lesson/2646/start/" TargetMode="External"/><Relationship Id="rId101" Type="http://schemas.openxmlformats.org/officeDocument/2006/relationships/hyperlink" Target="https://resh.edu.ru/subject/lesson/2645/start/" TargetMode="External"/><Relationship Id="rId122" Type="http://schemas.openxmlformats.org/officeDocument/2006/relationships/hyperlink" Target="https://m.edsoo.ru/fa27a11c" TargetMode="External"/><Relationship Id="rId130" Type="http://schemas.openxmlformats.org/officeDocument/2006/relationships/hyperlink" Target="https://resh.edu.ru/subject/lesson/1507/start/" TargetMode="External"/><Relationship Id="rId135" Type="http://schemas.openxmlformats.org/officeDocument/2006/relationships/hyperlink" Target="https://resh.edu.ru/subject/lesson/2271/start/" TargetMode="External"/><Relationship Id="rId143" Type="http://schemas.openxmlformats.org/officeDocument/2006/relationships/hyperlink" Target="https://m.edsoo.ru/fa27ca02" TargetMode="External"/><Relationship Id="rId148" Type="http://schemas.openxmlformats.org/officeDocument/2006/relationships/hyperlink" Target="https://resh.edu.ru/subject/lesson/2635/start/" TargetMode="External"/><Relationship Id="rId151" Type="http://schemas.openxmlformats.org/officeDocument/2006/relationships/hyperlink" Target="https://m.edsoo.ru/fa27d5a6" TargetMode="External"/><Relationship Id="rId156" Type="http://schemas.openxmlformats.org/officeDocument/2006/relationships/hyperlink" Target="https://resh.edu.ru/subject/lesson/2265/start/" TargetMode="External"/><Relationship Id="rId164" Type="http://schemas.openxmlformats.org/officeDocument/2006/relationships/hyperlink" Target="https://m.edsoo.ru/fba97c0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13/7/" TargetMode="External"/><Relationship Id="rId13" Type="http://schemas.openxmlformats.org/officeDocument/2006/relationships/hyperlink" Target="https://resh.edu.ru/subject/13/7/" TargetMode="External"/><Relationship Id="rId18" Type="http://schemas.openxmlformats.org/officeDocument/2006/relationships/hyperlink" Target="https://m.edsoo.ru/7f4159f6" TargetMode="External"/><Relationship Id="rId39" Type="http://schemas.openxmlformats.org/officeDocument/2006/relationships/hyperlink" Target="https://resh.edu.ru/subject/lesson/1963/start/" TargetMode="External"/><Relationship Id="rId109" Type="http://schemas.openxmlformats.org/officeDocument/2006/relationships/hyperlink" Target="https://m.edsoo.ru/fa2796b8" TargetMode="External"/><Relationship Id="rId34" Type="http://schemas.openxmlformats.org/officeDocument/2006/relationships/hyperlink" Target="https://resh.edu.ru/subject/lesson/3080/start/" TargetMode="External"/><Relationship Id="rId50" Type="http://schemas.openxmlformats.org/officeDocument/2006/relationships/hyperlink" Target="https://m.edsoo.ru/fa277bf6" TargetMode="External"/><Relationship Id="rId55" Type="http://schemas.openxmlformats.org/officeDocument/2006/relationships/hyperlink" Target="https://m.edsoo.ru/fa2712ce" TargetMode="External"/><Relationship Id="rId76" Type="http://schemas.openxmlformats.org/officeDocument/2006/relationships/hyperlink" Target="https://m.edsoo.ru/fa272d0e" TargetMode="External"/><Relationship Id="rId97" Type="http://schemas.openxmlformats.org/officeDocument/2006/relationships/hyperlink" Target="https://resh.edu.ru/subject/lesson/2647/start/" TargetMode="External"/><Relationship Id="rId104" Type="http://schemas.openxmlformats.org/officeDocument/2006/relationships/hyperlink" Target="https://m.edsoo.ru/fa278fc4" TargetMode="External"/><Relationship Id="rId120" Type="http://schemas.openxmlformats.org/officeDocument/2006/relationships/hyperlink" Target="https://resh.edu.ru/subject/lesson/2272/start/" TargetMode="External"/><Relationship Id="rId125" Type="http://schemas.openxmlformats.org/officeDocument/2006/relationships/hyperlink" Target="https://m.edsoo.ru/fa27a7ca" TargetMode="External"/><Relationship Id="rId141" Type="http://schemas.openxmlformats.org/officeDocument/2006/relationships/hyperlink" Target="https://resh.edu.ru/subject/lesson/2270/start/" TargetMode="External"/><Relationship Id="rId146" Type="http://schemas.openxmlformats.org/officeDocument/2006/relationships/hyperlink" Target="https://resh.edu.ru/subject/lesson/2636/start/" TargetMode="External"/><Relationship Id="rId167" Type="http://schemas.openxmlformats.org/officeDocument/2006/relationships/theme" Target="theme/theme1.xml"/><Relationship Id="rId7" Type="http://schemas.openxmlformats.org/officeDocument/2006/relationships/hyperlink" Target="https://resh.edu.ru/subject/13/7/" TargetMode="External"/><Relationship Id="rId71" Type="http://schemas.openxmlformats.org/officeDocument/2006/relationships/hyperlink" Target="https://m.edsoo.ru/fa2726d8" TargetMode="External"/><Relationship Id="rId92" Type="http://schemas.openxmlformats.org/officeDocument/2006/relationships/hyperlink" Target="https://resh.edu.ru/subject/lesson/7020/start/282630/" TargetMode="External"/><Relationship Id="rId162" Type="http://schemas.openxmlformats.org/officeDocument/2006/relationships/hyperlink" Target="https://m.edsoo.ru/fa27e262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13/7/" TargetMode="External"/><Relationship Id="rId24" Type="http://schemas.openxmlformats.org/officeDocument/2006/relationships/hyperlink" Target="https://m.edsoo.ru/7f4159f6" TargetMode="External"/><Relationship Id="rId40" Type="http://schemas.openxmlformats.org/officeDocument/2006/relationships/hyperlink" Target="https://m.edsoo.ru/fa276d96" TargetMode="External"/><Relationship Id="rId45" Type="http://schemas.openxmlformats.org/officeDocument/2006/relationships/hyperlink" Target="https://resh.edu.ru/subject/lesson/1217/" TargetMode="External"/><Relationship Id="rId66" Type="http://schemas.openxmlformats.org/officeDocument/2006/relationships/hyperlink" Target="https://m.edsoo.ru/fa272020" TargetMode="External"/><Relationship Id="rId87" Type="http://schemas.openxmlformats.org/officeDocument/2006/relationships/hyperlink" Target="https://m.edsoo.ru/fa264a56" TargetMode="External"/><Relationship Id="rId110" Type="http://schemas.openxmlformats.org/officeDocument/2006/relationships/hyperlink" Target="https://resh.edu.ru/subject/lesson/2275/start/" TargetMode="External"/><Relationship Id="rId115" Type="http://schemas.openxmlformats.org/officeDocument/2006/relationships/hyperlink" Target="https://m.edsoo.ru/fa279bae" TargetMode="External"/><Relationship Id="rId131" Type="http://schemas.openxmlformats.org/officeDocument/2006/relationships/hyperlink" Target="https://m.edsoo.ru/fa27aec8" TargetMode="External"/><Relationship Id="rId136" Type="http://schemas.openxmlformats.org/officeDocument/2006/relationships/hyperlink" Target="https://m.edsoo.ru/fa27b8f0" TargetMode="External"/><Relationship Id="rId157" Type="http://schemas.openxmlformats.org/officeDocument/2006/relationships/hyperlink" Target="https://m.edsoo.ru/fa27dc36" TargetMode="External"/><Relationship Id="rId61" Type="http://schemas.openxmlformats.org/officeDocument/2006/relationships/hyperlink" Target="https://resh.edu.ru/subject/lesson/7011/start/282410/" TargetMode="External"/><Relationship Id="rId82" Type="http://schemas.openxmlformats.org/officeDocument/2006/relationships/hyperlink" Target="https://m.edsoo.ru/fa2740c8" TargetMode="External"/><Relationship Id="rId152" Type="http://schemas.openxmlformats.org/officeDocument/2006/relationships/hyperlink" Target="https://resh.edu.ru/subject/lesson/2637/start/" TargetMode="External"/><Relationship Id="rId19" Type="http://schemas.openxmlformats.org/officeDocument/2006/relationships/hyperlink" Target="https://resh.edu.ru/subject/13/7/" TargetMode="External"/><Relationship Id="rId14" Type="http://schemas.openxmlformats.org/officeDocument/2006/relationships/hyperlink" Target="https://m.edsoo.ru/7f4159f6" TargetMode="External"/><Relationship Id="rId30" Type="http://schemas.openxmlformats.org/officeDocument/2006/relationships/hyperlink" Target="https://m.edsoo.ru/fa275a2c" TargetMode="External"/><Relationship Id="rId35" Type="http://schemas.openxmlformats.org/officeDocument/2006/relationships/hyperlink" Target="https://m.edsoo.ru/fa27640e" TargetMode="External"/><Relationship Id="rId56" Type="http://schemas.openxmlformats.org/officeDocument/2006/relationships/hyperlink" Target="https://m.edsoo.ru/fa271436" TargetMode="External"/><Relationship Id="rId77" Type="http://schemas.openxmlformats.org/officeDocument/2006/relationships/hyperlink" Target="https://resh.edu.ru/subject/lesson/7016/start/282472/" TargetMode="External"/><Relationship Id="rId100" Type="http://schemas.openxmlformats.org/officeDocument/2006/relationships/hyperlink" Target="https://m.edsoo.ru/fa278cc2" TargetMode="External"/><Relationship Id="rId105" Type="http://schemas.openxmlformats.org/officeDocument/2006/relationships/hyperlink" Target="https://m.edsoo.ru/fa2790f0" TargetMode="External"/><Relationship Id="rId126" Type="http://schemas.openxmlformats.org/officeDocument/2006/relationships/hyperlink" Target="https://m.edsoo.ru/fa27a694" TargetMode="External"/><Relationship Id="rId147" Type="http://schemas.openxmlformats.org/officeDocument/2006/relationships/hyperlink" Target="https://m.edsoo.ru/fa27cd90" TargetMode="External"/><Relationship Id="rId8" Type="http://schemas.openxmlformats.org/officeDocument/2006/relationships/hyperlink" Target="https://m.edsoo.ru/7f4159f6" TargetMode="External"/><Relationship Id="rId51" Type="http://schemas.openxmlformats.org/officeDocument/2006/relationships/hyperlink" Target="https://m.edsoo.ru/fa278042" TargetMode="External"/><Relationship Id="rId72" Type="http://schemas.openxmlformats.org/officeDocument/2006/relationships/hyperlink" Target="https://resh.edu.ru/subject/lesson/7013/start/282441/" TargetMode="External"/><Relationship Id="rId93" Type="http://schemas.openxmlformats.org/officeDocument/2006/relationships/hyperlink" Target="https://resh.edu.ru/subject/lesson/7020/start/282630/" TargetMode="External"/><Relationship Id="rId98" Type="http://schemas.openxmlformats.org/officeDocument/2006/relationships/hyperlink" Target="https://m.edsoo.ru/fa278b96" TargetMode="External"/><Relationship Id="rId121" Type="http://schemas.openxmlformats.org/officeDocument/2006/relationships/hyperlink" Target="https://m.edsoo.ru/fa279ffa" TargetMode="External"/><Relationship Id="rId142" Type="http://schemas.openxmlformats.org/officeDocument/2006/relationships/hyperlink" Target="https://m.edsoo.ru/fa27c6ba" TargetMode="External"/><Relationship Id="rId163" Type="http://schemas.openxmlformats.org/officeDocument/2006/relationships/hyperlink" Target="https://m.edsoo.ru/fba9696c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resh.edu.ru/subject/13/7/" TargetMode="External"/><Relationship Id="rId46" Type="http://schemas.openxmlformats.org/officeDocument/2006/relationships/hyperlink" Target="https://m.edsoo.ru/fa2775f2" TargetMode="External"/><Relationship Id="rId67" Type="http://schemas.openxmlformats.org/officeDocument/2006/relationships/hyperlink" Target="https://resh.edu.ru/subject/lesson/7017/start/325800/" TargetMode="External"/><Relationship Id="rId116" Type="http://schemas.openxmlformats.org/officeDocument/2006/relationships/hyperlink" Target="https://resh.edu.ru/subject/lesson/2273/start/" TargetMode="External"/><Relationship Id="rId137" Type="http://schemas.openxmlformats.org/officeDocument/2006/relationships/hyperlink" Target="https://resh.edu.ru/subject/lesson/2639/start/" TargetMode="External"/><Relationship Id="rId158" Type="http://schemas.openxmlformats.org/officeDocument/2006/relationships/hyperlink" Target="https://resh.edu.ru/subject/lesson/2264/start/" TargetMode="External"/><Relationship Id="rId20" Type="http://schemas.openxmlformats.org/officeDocument/2006/relationships/hyperlink" Target="https://m.edsoo.ru/7f4159f6" TargetMode="External"/><Relationship Id="rId41" Type="http://schemas.openxmlformats.org/officeDocument/2006/relationships/hyperlink" Target="https://m.edsoo.ru/fa276a4e" TargetMode="External"/><Relationship Id="rId62" Type="http://schemas.openxmlformats.org/officeDocument/2006/relationships/hyperlink" Target="https://m.edsoo.ru/fa271774" TargetMode="External"/><Relationship Id="rId83" Type="http://schemas.openxmlformats.org/officeDocument/2006/relationships/hyperlink" Target="https://uchebnik.mos.ru/material_view/lesson_templates/831707?menuReferrer=catalogue" TargetMode="External"/><Relationship Id="rId88" Type="http://schemas.openxmlformats.org/officeDocument/2006/relationships/hyperlink" Target="https://m.edsoo.ru/fa264a56" TargetMode="External"/><Relationship Id="rId111" Type="http://schemas.openxmlformats.org/officeDocument/2006/relationships/hyperlink" Target="https://m.edsoo.ru/fa279942" TargetMode="External"/><Relationship Id="rId132" Type="http://schemas.openxmlformats.org/officeDocument/2006/relationships/hyperlink" Target="https://resh.edu.ru/subject/lesson/1081/" TargetMode="External"/><Relationship Id="rId153" Type="http://schemas.openxmlformats.org/officeDocument/2006/relationships/hyperlink" Target="https://m.edsoo.ru/fa27d8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5C301-AFE9-4593-958E-C6E1629A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22</Pages>
  <Words>6470</Words>
  <Characters>36881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Проекторный</cp:lastModifiedBy>
  <cp:revision>53</cp:revision>
  <dcterms:created xsi:type="dcterms:W3CDTF">2023-05-28T12:49:00Z</dcterms:created>
  <dcterms:modified xsi:type="dcterms:W3CDTF">2023-09-11T05:21:00Z</dcterms:modified>
</cp:coreProperties>
</file>