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DF" w:rsidRDefault="002523DF" w:rsidP="005C1FB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Министерство общего и профессионального образования</w:t>
      </w:r>
    </w:p>
    <w:p w:rsidR="002523DF" w:rsidRPr="002523DF" w:rsidRDefault="002523DF" w:rsidP="005C1FB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Ростовской области</w:t>
      </w:r>
    </w:p>
    <w:p w:rsidR="001E67C1" w:rsidRDefault="001E67C1" w:rsidP="001E67C1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Государственное казенное общеобразовательное учреждение </w:t>
      </w:r>
    </w:p>
    <w:p w:rsidR="001E67C1" w:rsidRDefault="001E67C1" w:rsidP="001E67C1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Ростовской области</w:t>
      </w:r>
    </w:p>
    <w:p w:rsidR="001E67C1" w:rsidRDefault="001E67C1" w:rsidP="001E67C1">
      <w:pPr>
        <w:pStyle w:val="Standard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Новочеркасская специальная школа-интернат   № 33</w:t>
      </w:r>
    </w:p>
    <w:p w:rsidR="001E67C1" w:rsidRDefault="001E67C1" w:rsidP="001E67C1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2270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485"/>
        <w:gridCol w:w="4665"/>
      </w:tblGrid>
      <w:tr w:rsidR="001E67C1" w:rsidRPr="00640054" w:rsidTr="00AC11A9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C1" w:rsidRDefault="001E67C1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1E67C1" w:rsidRDefault="001E67C1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Педагогическим советом</w:t>
            </w:r>
          </w:p>
          <w:p w:rsidR="001E67C1" w:rsidRDefault="00512367" w:rsidP="00512367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="001E67C1">
              <w:rPr>
                <w:rFonts w:eastAsia="Times New Roman" w:cs="Times New Roman"/>
                <w:sz w:val="28"/>
                <w:szCs w:val="28"/>
              </w:rPr>
              <w:t xml:space="preserve">Протокол № </w:t>
            </w:r>
            <w:r w:rsidR="00640054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1E67C1" w:rsidRDefault="00640054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 w:rsidR="001E67C1">
              <w:rPr>
                <w:rFonts w:eastAsia="Times New Roman" w:cs="Times New Roman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28.08.</w:t>
            </w:r>
            <w:r w:rsidR="001E67C1">
              <w:rPr>
                <w:rFonts w:eastAsia="Times New Roman" w:cs="Times New Roman"/>
                <w:sz w:val="28"/>
                <w:szCs w:val="28"/>
              </w:rPr>
              <w:t xml:space="preserve"> 2023 г.</w:t>
            </w:r>
          </w:p>
          <w:p w:rsidR="001E67C1" w:rsidRDefault="001E67C1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1E67C1" w:rsidRDefault="001E67C1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C1" w:rsidRDefault="001E67C1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1E67C1" w:rsidRDefault="001E67C1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E67C1" w:rsidRDefault="001E67C1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учебной работе</w:t>
            </w:r>
          </w:p>
          <w:p w:rsidR="001E67C1" w:rsidRDefault="001E67C1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C1" w:rsidRDefault="001E67C1" w:rsidP="000C5E8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УТВЕРЖДЕНО</w:t>
            </w:r>
          </w:p>
          <w:p w:rsidR="001E67C1" w:rsidRDefault="001E67C1" w:rsidP="000C5E8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Директор  ГКОУ РО </w:t>
            </w:r>
          </w:p>
          <w:p w:rsidR="001E67C1" w:rsidRDefault="001E67C1" w:rsidP="000C5E8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Новочеркасской</w:t>
            </w:r>
            <w:proofErr w:type="spellEnd"/>
          </w:p>
          <w:p w:rsidR="001E67C1" w:rsidRDefault="001E67C1" w:rsidP="000C5E8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специальной  </w:t>
            </w:r>
          </w:p>
          <w:p w:rsidR="001E67C1" w:rsidRDefault="001E67C1" w:rsidP="000C5E8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школы-интерната № 33</w:t>
            </w:r>
          </w:p>
          <w:p w:rsidR="001E67C1" w:rsidRPr="00F23539" w:rsidRDefault="001E67C1" w:rsidP="000C5E8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 Климченко И.Е.</w:t>
            </w:r>
          </w:p>
          <w:p w:rsidR="001E67C1" w:rsidRDefault="001E67C1" w:rsidP="000C5E8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Приказ №</w:t>
            </w:r>
            <w:r w:rsidR="00640054">
              <w:rPr>
                <w:rFonts w:eastAsia="Times New Roman" w:cs="Times New Roman"/>
                <w:sz w:val="28"/>
                <w:szCs w:val="28"/>
              </w:rPr>
              <w:t xml:space="preserve"> 125-ОД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E67C1" w:rsidRDefault="00640054" w:rsidP="000C5E8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 w:rsidR="001E67C1">
              <w:rPr>
                <w:rFonts w:eastAsia="Times New Roman" w:cs="Times New Roman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28.08.</w:t>
            </w:r>
            <w:bookmarkStart w:id="0" w:name="_GoBack1"/>
            <w:bookmarkStart w:id="1" w:name="_GoBack"/>
            <w:bookmarkEnd w:id="0"/>
            <w:bookmarkEnd w:id="1"/>
            <w:r w:rsidR="001E67C1">
              <w:rPr>
                <w:rFonts w:eastAsia="Times New Roman" w:cs="Times New Roman"/>
                <w:sz w:val="28"/>
                <w:szCs w:val="28"/>
              </w:rPr>
              <w:t xml:space="preserve"> 2023 г.</w:t>
            </w:r>
          </w:p>
          <w:p w:rsidR="001E67C1" w:rsidRDefault="001E67C1" w:rsidP="000C5E8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E67C1" w:rsidRDefault="001E67C1" w:rsidP="001E67C1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1E67C1" w:rsidRDefault="001E67C1" w:rsidP="001E67C1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1E67C1" w:rsidRDefault="001E67C1" w:rsidP="001E67C1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D514D4" w:rsidRDefault="00D514D4" w:rsidP="001E67C1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1E67C1" w:rsidRDefault="001E67C1" w:rsidP="001E67C1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АДАПТИРОВАННАЯ РАБОЧАЯ ПРОГРАММА</w:t>
      </w:r>
    </w:p>
    <w:p w:rsidR="00D514D4" w:rsidRDefault="00D514D4" w:rsidP="001E67C1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1E67C1" w:rsidRPr="000C5E81" w:rsidRDefault="00D514D4" w:rsidP="001E67C1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ООО Л</w:t>
      </w:r>
      <w:r w:rsidR="001E67C1" w:rsidRPr="000C5E81">
        <w:rPr>
          <w:rFonts w:cs="Times New Roman"/>
          <w:b/>
          <w:sz w:val="32"/>
          <w:szCs w:val="32"/>
        </w:rPr>
        <w:t>итератур</w:t>
      </w:r>
      <w:r>
        <w:rPr>
          <w:rFonts w:cs="Times New Roman"/>
          <w:b/>
          <w:sz w:val="32"/>
          <w:szCs w:val="32"/>
        </w:rPr>
        <w:t>а</w:t>
      </w:r>
    </w:p>
    <w:p w:rsidR="004935A7" w:rsidRDefault="004935A7" w:rsidP="001E67C1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1E67C1" w:rsidRDefault="001E67C1" w:rsidP="001E67C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C11A9">
        <w:rPr>
          <w:rFonts w:cs="Times New Roman"/>
          <w:b/>
          <w:sz w:val="28"/>
          <w:szCs w:val="28"/>
        </w:rPr>
        <w:t>5 класс «А»</w:t>
      </w:r>
    </w:p>
    <w:p w:rsidR="003D27A0" w:rsidRDefault="003D27A0" w:rsidP="001E67C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D27A0" w:rsidRPr="00AC11A9" w:rsidRDefault="003D27A0" w:rsidP="001E67C1">
      <w:pPr>
        <w:pStyle w:val="Standard"/>
        <w:jc w:val="center"/>
        <w:rPr>
          <w:b/>
        </w:rPr>
      </w:pPr>
      <w:r>
        <w:rPr>
          <w:rFonts w:cs="Times New Roman"/>
          <w:b/>
          <w:sz w:val="28"/>
          <w:szCs w:val="28"/>
        </w:rPr>
        <w:t>Вариант 3.2</w:t>
      </w:r>
    </w:p>
    <w:p w:rsidR="001E67C1" w:rsidRDefault="001E67C1" w:rsidP="001E67C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E67C1" w:rsidRDefault="00D514D4" w:rsidP="001E67C1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Количество часов — 99</w:t>
      </w:r>
    </w:p>
    <w:p w:rsidR="001E67C1" w:rsidRDefault="001E67C1" w:rsidP="001E67C1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1E67C1" w:rsidRDefault="001E67C1" w:rsidP="001E67C1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Учитель </w:t>
      </w:r>
      <w:proofErr w:type="spellStart"/>
      <w:r>
        <w:rPr>
          <w:rFonts w:cs="Times New Roman"/>
          <w:b/>
          <w:sz w:val="28"/>
          <w:szCs w:val="28"/>
        </w:rPr>
        <w:t>Просин</w:t>
      </w:r>
      <w:proofErr w:type="spellEnd"/>
      <w:r>
        <w:rPr>
          <w:rFonts w:cs="Times New Roman"/>
          <w:b/>
          <w:sz w:val="28"/>
          <w:szCs w:val="28"/>
        </w:rPr>
        <w:t xml:space="preserve"> Игорь Анатольевич</w:t>
      </w:r>
    </w:p>
    <w:p w:rsidR="001E67C1" w:rsidRDefault="001E67C1" w:rsidP="000C5E81">
      <w:pPr>
        <w:pStyle w:val="Standard"/>
        <w:rPr>
          <w:rFonts w:cs="Times New Roman"/>
          <w:b/>
          <w:sz w:val="32"/>
          <w:szCs w:val="32"/>
        </w:rPr>
      </w:pPr>
    </w:p>
    <w:p w:rsidR="00AC11A9" w:rsidRDefault="00AC11A9" w:rsidP="001E67C1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D514D4" w:rsidRDefault="00D514D4" w:rsidP="001E67C1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1E67C1" w:rsidRDefault="001E67C1" w:rsidP="001E67C1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Новочеркасск 2023</w:t>
      </w:r>
    </w:p>
    <w:p w:rsidR="002523DF" w:rsidRDefault="002523DF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C5E81" w:rsidRDefault="000C5E81" w:rsidP="005C1FB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sectPr w:rsidR="000C5E81" w:rsidSect="000C5E81">
          <w:pgSz w:w="11906" w:h="16383"/>
          <w:pgMar w:top="851" w:right="1134" w:bottom="1701" w:left="1134" w:header="720" w:footer="720" w:gutter="0"/>
          <w:cols w:space="720"/>
        </w:sectPr>
      </w:pPr>
    </w:p>
    <w:p w:rsidR="005C1FBD" w:rsidRPr="00512367" w:rsidRDefault="005C1FBD" w:rsidP="005C1FB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123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ТЕМАТИЧЕСКОЕ ПЛАНИРОВАНИЕ</w:t>
      </w:r>
    </w:p>
    <w:p w:rsidR="00C00BCD" w:rsidRPr="00512367" w:rsidRDefault="00C00BCD" w:rsidP="005C1FB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123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0C5E81" w:rsidRPr="005C1FBD" w:rsidRDefault="00D514D4" w:rsidP="005C1FB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Всего 99</w:t>
      </w:r>
      <w:r w:rsidR="002964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</w:t>
      </w:r>
      <w:r w:rsidR="002964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(3 часа в неделю)</w:t>
      </w:r>
      <w:r w:rsidR="009041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в том чи</w:t>
      </w:r>
      <w:r w:rsidR="00AC11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="009041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ле </w:t>
      </w:r>
      <w:proofErr w:type="gramStart"/>
      <w:r w:rsidR="009041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</w:t>
      </w:r>
      <w:proofErr w:type="gramEnd"/>
      <w:r w:rsidR="009041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2 часа, РР – 8 часов, внеклассное чтение – 7 часов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38"/>
        <w:gridCol w:w="567"/>
        <w:gridCol w:w="1135"/>
        <w:gridCol w:w="1134"/>
        <w:gridCol w:w="2130"/>
        <w:gridCol w:w="96"/>
        <w:gridCol w:w="5575"/>
      </w:tblGrid>
      <w:tr w:rsidR="00C00BCD" w:rsidRPr="00512367" w:rsidTr="003F4B3C">
        <w:trPr>
          <w:trHeight w:val="144"/>
          <w:tblCellSpacing w:w="20" w:type="nil"/>
        </w:trPr>
        <w:tc>
          <w:tcPr>
            <w:tcW w:w="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3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2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92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5575" w:type="dxa"/>
            <w:vMerge w:val="restart"/>
          </w:tcPr>
          <w:p w:rsidR="00C00BCD" w:rsidRPr="00512367" w:rsidRDefault="00C00BCD" w:rsidP="005C1FBD">
            <w:pPr>
              <w:pStyle w:val="Pa34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виды деятельности </w:t>
            </w:r>
            <w:proofErr w:type="gramStart"/>
            <w:r w:rsidRPr="00512367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00BCD" w:rsidRPr="00512367" w:rsidTr="003F4B3C">
        <w:trPr>
          <w:trHeight w:val="144"/>
          <w:tblCellSpacing w:w="20" w:type="nil"/>
        </w:trPr>
        <w:tc>
          <w:tcPr>
            <w:tcW w:w="6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512367" w:rsidP="0051236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2367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F5CF6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</w:t>
            </w:r>
            <w:proofErr w:type="spellEnd"/>
            <w:r w:rsidR="002F5CF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4935A7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развития речи</w:t>
            </w:r>
          </w:p>
        </w:tc>
        <w:tc>
          <w:tcPr>
            <w:tcW w:w="222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  <w:vMerge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348A" w:rsidRPr="00640054" w:rsidTr="003F4B3C">
        <w:trPr>
          <w:trHeight w:val="144"/>
          <w:tblCellSpacing w:w="20" w:type="nil"/>
        </w:trPr>
        <w:tc>
          <w:tcPr>
            <w:tcW w:w="8559" w:type="dxa"/>
            <w:gridSpan w:val="7"/>
            <w:tcMar>
              <w:top w:w="50" w:type="dxa"/>
              <w:left w:w="100" w:type="dxa"/>
            </w:tcMar>
            <w:vAlign w:val="center"/>
          </w:tcPr>
          <w:p w:rsidR="002D348A" w:rsidRPr="00512367" w:rsidRDefault="002D348A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Мифология</w:t>
            </w:r>
          </w:p>
        </w:tc>
        <w:tc>
          <w:tcPr>
            <w:tcW w:w="5575" w:type="dxa"/>
            <w:vMerge w:val="restart"/>
          </w:tcPr>
          <w:p w:rsidR="002D348A" w:rsidRPr="00512367" w:rsidRDefault="002D348A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Выразительно читать мифы и другие эпические произведения, отвечать на вопросы, пересказывать.</w:t>
            </w:r>
          </w:p>
          <w:p w:rsidR="002D348A" w:rsidRPr="00512367" w:rsidRDefault="002D348A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Анализировать сюжет, жанровые, композиционные и художественные особенности</w:t>
            </w:r>
            <w:r w:rsidR="005C1FBD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D348A" w:rsidRPr="00512367" w:rsidRDefault="002D348A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Определять и форму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лировать тему и основную мысль прочитанных мифов.</w:t>
            </w:r>
          </w:p>
          <w:p w:rsidR="002D348A" w:rsidRPr="00512367" w:rsidRDefault="002D348A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Сопоставлять мифы разных народов, сравни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вать их с эпическими произведениями</w:t>
            </w:r>
            <w:r w:rsidR="005C1FBD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26E8B" w:rsidRPr="00512367" w:rsidRDefault="002D348A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 xml:space="preserve">Характеризовать главных героев, сравнивать их поступки. </w:t>
            </w:r>
          </w:p>
          <w:p w:rsidR="002D348A" w:rsidRPr="00512367" w:rsidRDefault="002D348A" w:rsidP="005C1FBD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12367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512367">
              <w:rPr>
                <w:rFonts w:ascii="Times New Roman" w:hAnsi="Times New Roman" w:cs="Times New Roman"/>
              </w:rPr>
              <w:t xml:space="preserve"> к событиям и эпическим героям.</w:t>
            </w:r>
          </w:p>
          <w:p w:rsidR="002D348A" w:rsidRPr="00512367" w:rsidRDefault="002D348A" w:rsidP="005C1FBD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512367">
              <w:rPr>
                <w:rFonts w:ascii="Times New Roman" w:hAnsi="Times New Roman" w:cs="Times New Roman"/>
              </w:rPr>
              <w:t>Участвовать в разработке учебных проектов</w:t>
            </w:r>
            <w:r w:rsidR="005C1FBD" w:rsidRPr="00512367">
              <w:rPr>
                <w:rFonts w:ascii="Times New Roman" w:hAnsi="Times New Roman" w:cs="Times New Roman"/>
              </w:rPr>
              <w:t>.</w:t>
            </w:r>
          </w:p>
          <w:p w:rsidR="002D348A" w:rsidRPr="00512367" w:rsidRDefault="002D348A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12367">
              <w:rPr>
                <w:rFonts w:ascii="Times New Roman" w:hAnsi="Times New Roman" w:cs="Times New Roman"/>
              </w:rPr>
              <w:t>Пользоваться библиотечным каталогом для поиска книги. Писать сочинение о любимом эпическом герое</w:t>
            </w:r>
            <w:r w:rsidR="005C1FBD" w:rsidRPr="00512367">
              <w:rPr>
                <w:rFonts w:ascii="Times New Roman" w:hAnsi="Times New Roman" w:cs="Times New Roman"/>
              </w:rPr>
              <w:t>.</w:t>
            </w:r>
          </w:p>
        </w:tc>
      </w:tr>
      <w:tr w:rsidR="006B6FDF" w:rsidRPr="00512367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6B6FDF" w:rsidRPr="00512367" w:rsidRDefault="006B6FDF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6B6FDF" w:rsidRPr="00512367" w:rsidRDefault="006B6FDF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литературу. Развитие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6FDF" w:rsidRPr="00512367" w:rsidRDefault="006B6FDF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B6FDF" w:rsidRPr="00512367" w:rsidRDefault="006B6FDF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6FDF" w:rsidRPr="00512367" w:rsidRDefault="006B6FDF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6" w:type="dxa"/>
            <w:gridSpan w:val="2"/>
            <w:tcMar>
              <w:top w:w="50" w:type="dxa"/>
              <w:left w:w="100" w:type="dxa"/>
            </w:tcMar>
            <w:vAlign w:val="center"/>
          </w:tcPr>
          <w:p w:rsidR="006B6FDF" w:rsidRPr="00512367" w:rsidRDefault="006B6FDF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  <w:vMerge/>
          </w:tcPr>
          <w:p w:rsidR="006B6FDF" w:rsidRPr="00512367" w:rsidRDefault="006B6FDF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348A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D348A" w:rsidRPr="00512367" w:rsidRDefault="002D348A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348A" w:rsidRPr="00512367" w:rsidRDefault="002D348A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народов России и мира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D348A" w:rsidRPr="00512367" w:rsidRDefault="002D348A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D348A" w:rsidRPr="00512367" w:rsidRDefault="002D348A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348A" w:rsidRPr="00512367" w:rsidRDefault="002D348A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Mar>
              <w:top w:w="50" w:type="dxa"/>
              <w:left w:w="100" w:type="dxa"/>
            </w:tcMar>
            <w:vAlign w:val="center"/>
          </w:tcPr>
          <w:p w:rsidR="002D348A" w:rsidRPr="00512367" w:rsidRDefault="002D348A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https://m.edsoo.ru/7f413e80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РЭШ </w:t>
            </w:r>
            <w:hyperlink r:id="rId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https://resh.edu.ru/subject/14/5/</w:t>
              </w:r>
            </w:hyperlink>
          </w:p>
        </w:tc>
        <w:tc>
          <w:tcPr>
            <w:tcW w:w="5575" w:type="dxa"/>
            <w:vMerge/>
          </w:tcPr>
          <w:p w:rsidR="002D348A" w:rsidRPr="00512367" w:rsidRDefault="002D348A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348A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2D348A" w:rsidRPr="00512367" w:rsidRDefault="002D348A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D348A" w:rsidRPr="00512367" w:rsidRDefault="006B6FDF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="002D348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2D348A" w:rsidRPr="00512367" w:rsidRDefault="002D348A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  <w:vMerge/>
          </w:tcPr>
          <w:p w:rsidR="002D348A" w:rsidRPr="00512367" w:rsidRDefault="002D348A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FBD" w:rsidRPr="00512367" w:rsidTr="003F4B3C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5C1FBD" w:rsidRPr="00512367" w:rsidRDefault="005C1FBD" w:rsidP="005C1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Фольклор</w:t>
            </w:r>
          </w:p>
        </w:tc>
      </w:tr>
      <w:tr w:rsidR="00854F13" w:rsidRPr="00512367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https://m.edsoo.ru/7f413e80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РЭШ </w:t>
            </w:r>
            <w:hyperlink r:id="rId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https://resh.edu.ru/subject/14/5/</w:t>
              </w:r>
            </w:hyperlink>
          </w:p>
        </w:tc>
        <w:tc>
          <w:tcPr>
            <w:tcW w:w="5575" w:type="dxa"/>
            <w:vMerge w:val="restart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 фольклорные произведения малых жанров, отвечать на вопросы.</w:t>
            </w:r>
          </w:p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Отличать пословицы от поговорок.</w:t>
            </w:r>
          </w:p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русские пословицы и поговорки с пословицами и поговорками других народов.</w:t>
            </w:r>
          </w:p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сочинять и разгадывать загадки.</w:t>
            </w:r>
          </w:p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читать, пересказывать (кратко, подробно, выборочно) сказки, отвечать на вопросы.</w:t>
            </w:r>
          </w:p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виды сказок (волшебные, бытовые, о 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животных).</w:t>
            </w:r>
          </w:p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формулировать тему и основную мысль прочитанной сказки.</w:t>
            </w:r>
          </w:p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героев сказок, оценивать их поступки.</w:t>
            </w:r>
          </w:p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особенности языка и композиции сказок разных народов (зачин, концовка, постоянные эпитеты, устойчивые выражения и др.).</w:t>
            </w:r>
          </w:p>
          <w:p w:rsidR="00854F13" w:rsidRPr="00512367" w:rsidRDefault="00854F13" w:rsidP="00854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Сочинять собственные сказки, употребляя сказочные устойчивые выражения.</w:t>
            </w:r>
          </w:p>
          <w:p w:rsidR="00854F13" w:rsidRPr="00512367" w:rsidRDefault="00854F13" w:rsidP="00854F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Инсценировать любимую сказку.</w:t>
            </w:r>
          </w:p>
        </w:tc>
      </w:tr>
      <w:tr w:rsidR="00854F13" w:rsidRPr="00512367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922DFE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  <w:vMerge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4F13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92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22DF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  <w:vMerge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4F13" w:rsidRPr="00640054" w:rsidTr="003F4B3C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854F13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первой половины XIX века</w:t>
            </w:r>
          </w:p>
        </w:tc>
      </w:tr>
      <w:tr w:rsidR="00C00BCD" w:rsidRPr="00512367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https://m.edsoo.ru/7f413e80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РЭШ </w:t>
            </w:r>
            <w:hyperlink r:id="rId1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https://resh.edu.ru/subject/14/5/</w:t>
              </w:r>
            </w:hyperlink>
          </w:p>
        </w:tc>
        <w:tc>
          <w:tcPr>
            <w:tcW w:w="5575" w:type="dxa"/>
          </w:tcPr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 басню, в том числе по ролям</w:t>
            </w:r>
            <w:r w:rsidR="00854F13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и формулировать тему и основную мысль прочитанной басни.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значение незнакомого слова в словаре.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Инсценировать басню</w:t>
            </w:r>
            <w:r w:rsidR="00854F13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художественные особенности басенного жанра</w:t>
            </w:r>
            <w:r w:rsidR="00854F13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Иметь первоначальное представление об аллегории и морали. Читать басню наизусть (по выбору </w:t>
            </w:r>
            <w:proofErr w:type="gramStart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="00364156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54F13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00BCD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(не менее трёх). «Зимнее утро», «Зимний вечер», «Няне» и др</w:t>
            </w:r>
            <w:r w:rsidR="0036415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«Сказка о мёртвой царевне и о семи богатырях».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</w:tcPr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 читать стихотворения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Отличать поэтический текст от 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прозаического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аргументиро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свой ответ.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тематическое единство подобранных произведений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4F13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средства художественной изобразительности в лирических произведениях (эпитет, метафору, олицетворение, сравнение).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письменные работы по первоначальному анализу стихотворения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Заучивать стихотворения наизусть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Выразительно читать сказку, отвечать на вопросы по содержанию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лять идейно-тематическое содержание сказки А.С.</w:t>
            </w:r>
            <w:r w:rsidR="0036415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Пушкина.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Выявлять своеобразие авторской сказки и её отличие 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народной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ключевые эпизоды в тексте произведения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Сопоставлять сказку с произведениями других видов искусства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Стихотворение «Бородино»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</w:tcPr>
          <w:p w:rsidR="00C00BCD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Выразительно читать стихотворение.</w:t>
            </w:r>
          </w:p>
          <w:p w:rsidR="00C00BCD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Отвечать на вопросы по прочитанному тексту, задавать вопросы с целью понимания содержания стихотворения.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его историческую основу, идейно-темати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ческое содержание.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позицию автора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4F13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жанровые признаки и средства художе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ственной изобразительности в произведении (эпитет, олицетворение, сравнение, метафора)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Заучивать стихотворение наизусть</w:t>
            </w:r>
            <w:r w:rsidR="00854F1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00BCD" w:rsidRPr="00512367" w:rsidRDefault="00854F13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Писать мини-сочинение.</w:t>
            </w:r>
          </w:p>
        </w:tc>
      </w:tr>
      <w:tr w:rsidR="00EF4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21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0F39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  <w:vMerge w:val="restart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выразительно прозаический текст, отвечать на вопросы.</w:t>
            </w:r>
          </w:p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proofErr w:type="gramEnd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формулировать вопросы.</w:t>
            </w:r>
          </w:p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Пересказывать (кратко, подробно, выборочно) текст повести.</w:t>
            </w:r>
          </w:p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ключевые эпизоды в тексте произведения.</w:t>
            </w:r>
          </w:p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устный отзыв о прочитанном произведении. Определять художественные средства, создающие фантастический настрой повести, а также картины народной жизни.</w:t>
            </w:r>
          </w:p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близость повести к народным сказкам и 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легендам.</w:t>
            </w:r>
          </w:p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библиотечным каталогом для поиска книги.</w:t>
            </w:r>
          </w:p>
        </w:tc>
      </w:tr>
      <w:tr w:rsidR="00EF4BCD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21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210F39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  <w:vMerge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CD" w:rsidRPr="00640054" w:rsidTr="003F4B3C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4.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второй половины XIX века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6B6FDF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https://m.edsoo.ru/7f413e80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РЭШ </w:t>
            </w:r>
            <w:hyperlink r:id="rId1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https://resh.edu.ru/subject/14/5/</w:t>
              </w:r>
            </w:hyperlink>
          </w:p>
        </w:tc>
        <w:tc>
          <w:tcPr>
            <w:tcW w:w="5575" w:type="dxa"/>
          </w:tcPr>
          <w:p w:rsidR="00EF4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 рассказ, отвечать на вопросы, пересказывать (п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одробно и сжато)</w:t>
            </w:r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132855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наибо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яркие эпизоды произведения</w:t>
            </w:r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простой план рассказа.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тему, идею произведения</w:t>
            </w:r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главных героев рассказа</w:t>
            </w:r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132855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устный портрет Герасима</w:t>
            </w:r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роль пейзажных описа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0BCD" w:rsidRPr="00512367" w:rsidRDefault="00132855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сочинение по содержа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рассказа</w:t>
            </w:r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Стихотворения (не менее двух). «Крестьянские дети». «Школьник» и др</w:t>
            </w:r>
            <w:r w:rsidR="00162BC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Поэма «Мороз, Красный нос» (фрагмент)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</w:tcPr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 поэтический текст, в том числе по ролям.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тематическое содержание стихотворения.</w:t>
            </w:r>
          </w:p>
          <w:p w:rsidR="00EF4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главных героев, лирического героя</w:t>
            </w:r>
            <w:proofErr w:type="gramStart"/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втора)</w:t>
            </w:r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отношение автора к детям.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средства художественной выразительности.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Заучивать стихотворение наизусть</w:t>
            </w:r>
            <w:r w:rsidR="00EF4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F4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6B6FDF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  <w:vMerge w:val="restart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 текст рассказа, отвечать на вопросы, пересказывать (подробно и сжато).</w:t>
            </w:r>
          </w:p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основную мысль рассказа, определять его композиционные особенности.</w:t>
            </w:r>
          </w:p>
          <w:p w:rsidR="00EF4BCD" w:rsidRPr="00512367" w:rsidRDefault="00EF4BCD" w:rsidP="00EF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ключевые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эпизоды в тексте произведения.</w:t>
            </w:r>
          </w:p>
          <w:p w:rsidR="00EF4BCD" w:rsidRPr="00512367" w:rsidRDefault="00EF4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Составлять план сообщения о главных героях произведения.</w:t>
            </w:r>
          </w:p>
          <w:p w:rsidR="00EF4BCD" w:rsidRPr="00512367" w:rsidRDefault="00EF4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 xml:space="preserve">Составлять сравнительную характеристику Жилина и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</w:rPr>
              <w:t>Костылина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F4BCD" w:rsidRPr="00512367" w:rsidRDefault="00EF4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Характеризовать горцев, их обычаи и нравы.</w:t>
            </w:r>
          </w:p>
          <w:p w:rsidR="00EF4BCD" w:rsidRPr="00512367" w:rsidRDefault="00EF4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lastRenderedPageBreak/>
              <w:t>Давать собственную интерпретацию и оценку рассказа.</w:t>
            </w:r>
          </w:p>
          <w:p w:rsidR="00EF4BCD" w:rsidRPr="00512367" w:rsidRDefault="00EF4BCD" w:rsidP="00EF4BCD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 xml:space="preserve">Давать развёрнутый ответ на вопрос, связанный со знанием и пониманием литературного произведения </w:t>
            </w:r>
          </w:p>
        </w:tc>
      </w:tr>
      <w:tr w:rsidR="00EF4BCD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 </w:t>
            </w:r>
          </w:p>
        </w:tc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5" w:type="dxa"/>
            <w:vMerge/>
          </w:tcPr>
          <w:p w:rsidR="00EF4BCD" w:rsidRPr="00512367" w:rsidRDefault="00EF4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CD" w:rsidRPr="00640054" w:rsidTr="003F4B3C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EF4BCD" w:rsidRPr="00512367" w:rsidRDefault="00EF4BCD" w:rsidP="00BE79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XIX</w:t>
            </w:r>
            <w:r w:rsidR="00BE7924"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ХХ веков</w:t>
            </w:r>
          </w:p>
        </w:tc>
      </w:tr>
      <w:tr w:rsidR="00C00BCD" w:rsidRPr="00512367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16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XIX</w:t>
            </w:r>
            <w:r w:rsidR="00BE792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 веков о родной природе и о связи человека с Родиной (не менее пяти</w:t>
            </w:r>
            <w:r w:rsidR="00162BC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стихотворений трёх поэтов</w:t>
            </w:r>
            <w:proofErr w:type="gramStart"/>
            <w:r w:rsidR="00162BC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162BC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21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0F39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6B6FDF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https://m.edsoo.ru/7f413e80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РЭШ </w:t>
            </w:r>
            <w:hyperlink r:id="rId1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https://resh.edu.ru/subject/14/5/</w:t>
              </w:r>
            </w:hyperlink>
          </w:p>
        </w:tc>
        <w:tc>
          <w:tcPr>
            <w:tcW w:w="5671" w:type="dxa"/>
            <w:gridSpan w:val="2"/>
          </w:tcPr>
          <w:p w:rsidR="00EF4BCD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Выразительно читать стихотворение, определять его тематическое содержание, средства художественной выразительности (эпитет, метафора, сравнение, олицетворение).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Выявлять музыкальность поэтиче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ского текста.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Выражать личное читательское отноше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 xml:space="preserve">ние к 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="00EF4BCD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00BCD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Заучивать одно из стихотворе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 xml:space="preserve">ний наизусть 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162BC4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Юмористические рассказы отечественных писателей XIX-XX веков.</w:t>
            </w:r>
          </w:p>
          <w:p w:rsidR="00162BC4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Чехов (два рассказа по выбору).</w:t>
            </w:r>
            <w:r w:rsidR="00BE792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«Лошадиная фамилия», «Мальчики», «Хирургия» и др</w:t>
            </w:r>
            <w:r w:rsidR="00162BC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  <w:r w:rsidR="00BE792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Зощенко (два рассказа по выбору). Например, «Галоша», «Лёля и Минька», «Ёлка», «Золотые слова»,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«Встреча» и др.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4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2D3AA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Выразительно читать рассказ, отвечать на вопросы по прочитанному произведению, задавать вопросы с целью понимания содержания произведений, пересказывать близко к тексту</w:t>
            </w:r>
            <w:r w:rsidR="00BE7924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Определять роль названия в литературном произведении</w:t>
            </w:r>
            <w:r w:rsidR="00BE7924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00BCD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Анализиро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вать произведение с учётом его жанровых особенно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 xml:space="preserve">стей, с использованием методов смыслового чтения и эстетического анализа, давать 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</w:rPr>
              <w:t>собственную</w:t>
            </w:r>
            <w:proofErr w:type="gramEnd"/>
            <w:r w:rsidR="00BE7924" w:rsidRPr="005123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интерпретацию и оценку произведениям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132855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героев рассказа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произведения авторов по заданным основаниям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 детали, создающие комический эффект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Инсценировать один из рассказов или е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фрагмент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0BCD" w:rsidRPr="00512367" w:rsidRDefault="00132855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библио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течным каталогом для поиска книги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16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отечественной литературы о природе и животных (не менее трёх). </w:t>
            </w:r>
            <w:r w:rsidR="00162BC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роизведения А. И. Куприна, М. М. Пришвина, К. Г. Паустовского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21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0F39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BE7924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 прозаический текст, отвечать на вопросы, владеть разными видами пересказа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сюжет и тематическое своеобразие прои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зведения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924" w:rsidRPr="00512367" w:rsidRDefault="00132855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характеризо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образ рассказчика, его роль в повествовании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924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средст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художественной выразительно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прозаического текста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отзыв на прочитанное произведение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0BCD" w:rsidRPr="00512367" w:rsidRDefault="00132855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ваться библиотечным каталогом для поиска книги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16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Рассказы (один по выб</w:t>
            </w:r>
            <w:r w:rsidR="00162BC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«Корова», «Никита» и др</w:t>
            </w:r>
            <w:r w:rsidR="00162BC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Выразительно читать прозаический текст, отвечать на вопросы по прочитанному произведению, задавать вопросы с целью 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понимания содержания произведе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владеть разными видами пересказа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тему рассказа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132855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сред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выразительности прозаического текста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развёрнутый ответ на вопрос, связанный со знанием и пониманием литературного произведения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П. Астафьев. Рассказ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Васюткино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озеро»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прозаический текст, отвечать на вопросы, пересказывать, участвовать в беседе о произведении</w:t>
            </w:r>
            <w:r w:rsidR="00BE7924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Находить детали, языковые средства художественной выразительности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определять их роль в произведе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Находить значение незнакомого слова в словаре.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 xml:space="preserve">Определять характер главного героя, его </w:t>
            </w:r>
            <w:r w:rsidRPr="00512367">
              <w:rPr>
                <w:rFonts w:ascii="Times New Roman" w:hAnsi="Times New Roman" w:cs="Times New Roman"/>
                <w:color w:val="000000"/>
              </w:rPr>
              <w:lastRenderedPageBreak/>
              <w:t>взаимоотно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шения с природой.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Выявлять роль пейзажа в расска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зе.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2367">
              <w:rPr>
                <w:rFonts w:ascii="Times New Roman" w:hAnsi="Times New Roman" w:cs="Times New Roman"/>
                <w:color w:val="000000"/>
              </w:rPr>
              <w:t>Высказывать своё отношение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</w:rPr>
              <w:t xml:space="preserve"> к герою рассказа</w:t>
            </w:r>
            <w:r w:rsidR="00BE7924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00BCD" w:rsidRPr="00512367" w:rsidRDefault="00C00BCD" w:rsidP="00181258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Писать сочинение по самостоятельно составленному пла</w:t>
            </w:r>
            <w:r w:rsidR="00BE7924" w:rsidRPr="00512367">
              <w:rPr>
                <w:rFonts w:ascii="Times New Roman" w:hAnsi="Times New Roman" w:cs="Times New Roman"/>
                <w:color w:val="000000"/>
              </w:rPr>
              <w:t>ну.</w:t>
            </w:r>
          </w:p>
        </w:tc>
      </w:tr>
      <w:tr w:rsidR="00C00BCD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21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210F39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9" w:type="dxa"/>
            <w:gridSpan w:val="3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1258" w:rsidRPr="00640054" w:rsidTr="003F4B3C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181258" w:rsidRPr="00512367" w:rsidRDefault="00181258" w:rsidP="005C1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XX—XXI веков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на тему «Человек на войне» (не менее двух).  Л. А. Кассиль. «Дорогие мои мальчишки»; Ю. Я. Яковлев. «Девочки с Васильевского острова»; В. П. Катаев. «Сын полка», К.М.</w:t>
            </w:r>
            <w:r w:rsidR="005C56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Симонов. "Сын артиллериста" и др</w:t>
            </w:r>
            <w:r w:rsidR="005C56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0D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15A9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https://m.edsoo.ru/7f413e80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РЭШ </w:t>
            </w:r>
            <w:hyperlink r:id="rId1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https://resh.edu.ru/subject/14/5/</w:t>
              </w:r>
            </w:hyperlink>
          </w:p>
        </w:tc>
        <w:tc>
          <w:tcPr>
            <w:tcW w:w="5671" w:type="dxa"/>
            <w:gridSpan w:val="2"/>
          </w:tcPr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Воспринимать и выразительно читать литературное произведение.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Отвечать на вопросы (с использовани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ем цитирования) и самостоятельно формулировать вопросы к тексту.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Участвовать в коллективном диалоге.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Анализировать сюжет, тему произведения, определять его композиционные особенности.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Характеризовать и сопоставлять героев произведе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ния, выявлять художественные средства создания их образов.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Выявлять средства художественной изобра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зительности в произведении</w:t>
            </w:r>
            <w:r w:rsidR="00181258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Использовать различ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ные виды пересказа произведения.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Письменно отвечать на вопрос.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="00181258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00BCD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Работать со словарями, определять значение незнакомых слов.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</w:t>
            </w:r>
            <w:r w:rsidR="00181258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отзыв на одно из произведений.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D4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отечественных писателей XIX–XXI веков на тему дет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 (не менее двух), П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роизведения В.Г.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Короленко, В. П.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Катаева, В. П. Крапивина, Ю.П. Казакова, А. Г. Алексина, В. П. Астафьева, В. К.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Железникова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Ю.Я.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Яковлева, Ю. И. Коваля, А. А.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Гиваргизова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М. С. 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Аромштам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Н. Ю.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Абгарян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0D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0D15A9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  <w:vMerge w:val="restart"/>
          </w:tcPr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Воспринимать и выразительно читать литературное произведение.</w:t>
            </w:r>
          </w:p>
          <w:p w:rsidR="00132855" w:rsidRPr="00512367" w:rsidRDefault="00C00BCD" w:rsidP="00181258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Отвечать на вопросы, формулировать самостоятельно вопросы к тексту, пересказывать</w:t>
            </w:r>
            <w:r w:rsidR="00181258" w:rsidRPr="005123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</w:rPr>
              <w:t>прозаические произведения</w:t>
            </w:r>
            <w:r w:rsidR="00181258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Определять тему, идею 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Характеризовать главных героев, составлять их словесный портрет</w:t>
            </w:r>
            <w:r w:rsidR="00181258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героев и их поступ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с другими персонажами прочи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танного произвед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 и персонажами других произ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ведений.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авторскую позицию</w:t>
            </w:r>
            <w:r w:rsidR="00181258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81258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своё отношение</w:t>
            </w:r>
            <w:proofErr w:type="gramEnd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собы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тиям, изображённым в произ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ведении</w:t>
            </w:r>
            <w:r w:rsidR="00181258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81258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отзыв на прочитанную книгу</w:t>
            </w:r>
            <w:r w:rsidR="00181258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81258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Выстраивать с п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омощью учителя траекторию само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стоятельного чтения</w:t>
            </w:r>
            <w:r w:rsidR="00181258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и выразительно читать прозаический текст, отвечать на вопросы, пересказывать текст, используя авторские средства художественной выразительности.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тему, идею произведе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181258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4B3C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гл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авных героев, основные события. 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отзыв на про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читанное произведение, аргумен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тировать своё мнение</w:t>
            </w:r>
            <w:r w:rsidR="003F4B3C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Выстраивать с помощью учителя траекторию самостоятельного чтения</w:t>
            </w:r>
            <w:r w:rsidR="003F4B3C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00BCD" w:rsidRPr="00512367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D4117C" w:rsidRPr="00512367" w:rsidRDefault="00C00BCD" w:rsidP="00D4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приключенческого жанра отечественных писат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елей (одно по выбору).</w:t>
            </w:r>
          </w:p>
          <w:p w:rsidR="00C00BCD" w:rsidRPr="00512367" w:rsidRDefault="00C00BCD" w:rsidP="00D4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Булычёв «Девочка, с которой ничего не случится», «Миллион приключений» и др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(главы по выбору)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0D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15A9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  <w:vMerge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3C" w:rsidRPr="00512367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D4117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народов Российской Федерации. Стихотворе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(одно по 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Г. Гамзатов. «Песня соловья»; </w:t>
            </w:r>
          </w:p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Карим. «Эту песню мать мне пела»</w:t>
            </w:r>
            <w:r w:rsidR="00D4117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0D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15A9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  <w:vMerge w:val="restart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 и анализировать поэтический текст.</w:t>
            </w:r>
          </w:p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лирического героя</w:t>
            </w:r>
          </w:p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общность темы и её художественное воплощение в стихотворениях русской поэзии и в произведениях поэтов народов России</w:t>
            </w:r>
          </w:p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художественные средства выразительности</w:t>
            </w:r>
          </w:p>
        </w:tc>
      </w:tr>
      <w:tr w:rsidR="003F4B3C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0D15A9" w:rsidP="000D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3F4B3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9" w:type="dxa"/>
            <w:gridSpan w:val="3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  <w:vMerge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3C" w:rsidRPr="00512367" w:rsidTr="007F3E72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Зарубежная литература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 К. Андерсен. Ск</w:t>
            </w:r>
            <w:r w:rsidR="004E761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азки (одна по выбору).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«Снежная королева», «Соловей»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2D3AA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https://m.edsoo.ru/7f413e80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РЭШ </w:t>
            </w:r>
            <w:hyperlink r:id="rId1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https://resh.edu.ru/subject/14/5/</w:t>
              </w:r>
            </w:hyperlink>
          </w:p>
        </w:tc>
        <w:tc>
          <w:tcPr>
            <w:tcW w:w="5671" w:type="dxa"/>
            <w:gridSpan w:val="2"/>
          </w:tcPr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Читать сказку, отвечать на вопросы, пересказывать</w:t>
            </w:r>
            <w:r w:rsidR="003F4B3C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сюжет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композиционные и художествен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особенности произведения</w:t>
            </w:r>
            <w:r w:rsidR="003F4B3C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вопросы к от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дельным фрагментам 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сказки</w:t>
            </w:r>
            <w:r w:rsidR="003F4B3C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еризовать</w:t>
            </w:r>
            <w:r w:rsidR="00C00BCD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главных героев, сравнивать их поступки.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2367">
              <w:rPr>
                <w:rFonts w:ascii="Times New Roman" w:hAnsi="Times New Roman" w:cs="Times New Roman"/>
                <w:color w:val="000000"/>
              </w:rPr>
              <w:t>Высказывать своё отношение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</w:rPr>
              <w:t xml:space="preserve"> к событиям и героям сказки.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 xml:space="preserve">Определять связь сказки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</w:rPr>
              <w:t>Х</w:t>
            </w:r>
            <w:r w:rsidR="003F4B3C" w:rsidRPr="00512367">
              <w:rPr>
                <w:rFonts w:ascii="Times New Roman" w:hAnsi="Times New Roman" w:cs="Times New Roman"/>
                <w:color w:val="000000"/>
              </w:rPr>
              <w:t>.</w:t>
            </w:r>
            <w:r w:rsidRPr="00512367">
              <w:rPr>
                <w:rFonts w:ascii="Times New Roman" w:hAnsi="Times New Roman" w:cs="Times New Roman"/>
                <w:color w:val="000000"/>
              </w:rPr>
              <w:t>К</w:t>
            </w:r>
            <w:r w:rsidR="003F4B3C" w:rsidRPr="00512367">
              <w:rPr>
                <w:rFonts w:ascii="Times New Roman" w:hAnsi="Times New Roman" w:cs="Times New Roman"/>
                <w:color w:val="000000"/>
              </w:rPr>
              <w:t>.</w:t>
            </w:r>
            <w:r w:rsidRPr="00512367">
              <w:rPr>
                <w:rFonts w:ascii="Times New Roman" w:hAnsi="Times New Roman" w:cs="Times New Roman"/>
                <w:color w:val="000000"/>
              </w:rPr>
              <w:t>Андерсена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</w:rPr>
              <w:t xml:space="preserve"> с фольклорными произведениями</w:t>
            </w:r>
            <w:r w:rsidR="003F4B3C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00BCD" w:rsidRPr="00512367" w:rsidRDefault="00C00BCD" w:rsidP="003F4B3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Пользоваться библиотечным каталогом для поиска книги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сказочная проза (одно произведение по выбору).</w:t>
            </w:r>
            <w:r w:rsidR="00AD0A4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Кэрролл. «Алиса в Стране Чудес» (главы);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Дж.Р.Р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D0A4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Толкин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Хоббит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или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 и обратно» (главы) и др</w:t>
            </w:r>
            <w:r w:rsidR="00AD0A4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7D43DE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00BCD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Выразительно читать произведение, задавать вопро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сы к отдельным фрагментам, формулировать тему и основную идею прочитанных глав</w:t>
            </w:r>
            <w:r w:rsidR="003F4B3C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Рассуждать о героях и проблематике произведения, обосновывать свои суждения с опорой на текст</w:t>
            </w:r>
            <w:r w:rsidR="003F4B3C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Выявлять своеобра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зие авторской сказочной прозы и её отличие от народной сказки.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Выделять ключевые эпизоды в тексте произведения</w:t>
            </w:r>
            <w:r w:rsidR="003F4B3C" w:rsidRPr="005123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Писать отзыв на прочитанное произведение.</w:t>
            </w:r>
          </w:p>
          <w:p w:rsidR="00C00BCD" w:rsidRPr="00512367" w:rsidRDefault="00C00BCD" w:rsidP="003F4B3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Пользоваться библиотечным катало</w:t>
            </w:r>
            <w:r w:rsidRPr="00512367">
              <w:rPr>
                <w:rFonts w:ascii="Times New Roman" w:hAnsi="Times New Roman" w:cs="Times New Roman"/>
                <w:color w:val="000000"/>
              </w:rPr>
              <w:softHyphen/>
              <w:t>гом для поиска книги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4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проза о детях и подростках (два про</w:t>
            </w:r>
            <w:r w:rsidR="004E761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изведения по 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Твен. «Приключения Тома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(главы); Дж. Лондон. «Сказание о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Кише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  <w:r w:rsidR="004E761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</w:t>
            </w:r>
            <w:proofErr w:type="spellStart"/>
            <w:r w:rsidR="004E761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Брэдбери</w:t>
            </w:r>
            <w:proofErr w:type="spellEnd"/>
            <w:r w:rsidR="004E761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Рассказы: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«Каникулы», «Звук бегущих ног», «Зелёное утро» и др</w:t>
            </w:r>
            <w:r w:rsidR="004E761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24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2D3AA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Воспринимать и выразительно читать литературное произведение.</w:t>
            </w:r>
          </w:p>
          <w:p w:rsidR="00132855" w:rsidRPr="00512367" w:rsidRDefault="00C00BCD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Отвечать на вопросы, самостоятельно формулировать вопросы, пересказывать содержание отдельных глав.</w:t>
            </w:r>
          </w:p>
          <w:p w:rsidR="00132855" w:rsidRPr="00512367" w:rsidRDefault="00132855" w:rsidP="005C1FBD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2367">
              <w:rPr>
                <w:rFonts w:ascii="Times New Roman" w:hAnsi="Times New Roman" w:cs="Times New Roman"/>
                <w:color w:val="000000"/>
              </w:rPr>
              <w:t>Определять тему, идею произведе</w:t>
            </w:r>
            <w:r w:rsidR="00C00BCD" w:rsidRPr="00512367">
              <w:rPr>
                <w:rFonts w:ascii="Times New Roman" w:hAnsi="Times New Roman" w:cs="Times New Roman"/>
                <w:color w:val="000000"/>
              </w:rPr>
              <w:t>ния.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главных героев, составлять их словесные портреты</w:t>
            </w:r>
            <w:r w:rsidR="003F4B3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Сопоставлять героев и их поступки с другими персонажами прочитанного произведения.</w:t>
            </w:r>
          </w:p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Писать отзыв на прочитанную книгу</w:t>
            </w:r>
          </w:p>
        </w:tc>
      </w:tr>
      <w:tr w:rsidR="00C00BCD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3F4B3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арубежная приключенческая проза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(два про</w:t>
            </w:r>
            <w:r w:rsidR="004E761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изведения по </w:t>
            </w:r>
            <w:r w:rsidR="004E761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 Л. Стивенсон. «Остров сокровищ», «Чёрная стрела» (главы по выбору) и др</w:t>
            </w:r>
            <w:r w:rsidR="00B42CD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EF5E48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C00BCD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литературное произведение, отвечать на вопросы.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формулировать вопросы к 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произведению в процессе его анализа</w:t>
            </w:r>
            <w:r w:rsidR="003F4B3C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855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произведения п</w:t>
            </w:r>
            <w:r w:rsidR="00132855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жанровым особенностям</w:t>
            </w:r>
            <w:r w:rsidR="003F4B3C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0BCD" w:rsidRPr="00512367" w:rsidRDefault="00132855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 помощью учи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 траекторию самостоятельно</w:t>
            </w:r>
            <w:r w:rsidR="00C00BCD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чтения</w:t>
            </w:r>
            <w:r w:rsidR="003F4B3C"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F4B3C" w:rsidRPr="00640054" w:rsidTr="003F4B3C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проза о животных (одно-два про</w:t>
            </w:r>
            <w:r w:rsidR="00B42CD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изведения по 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 Сетон-Томпсон. «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Королевская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аналостанка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Маугли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Рикки-Тикки-Тави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</w:t>
            </w:r>
            <w:r w:rsidR="00B42CD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EF5E48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3F4B3C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  <w:vMerge w:val="restart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и выразительно читать литературное произведение.</w:t>
            </w:r>
          </w:p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вопросы, самостоятельно формулировать вопросы, пересказывать содержание произведения или отдельных глав.</w:t>
            </w:r>
          </w:p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произведения по жанровым особенностям.</w:t>
            </w:r>
          </w:p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Выстраивать с помощью учителя траекторию самостоятельного чтения.</w:t>
            </w:r>
          </w:p>
        </w:tc>
      </w:tr>
      <w:tr w:rsidR="003F4B3C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24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9" w:type="dxa"/>
            <w:gridSpan w:val="3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  <w:vMerge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3AA3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урок. Развитие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2D3AA3" w:rsidRPr="00512367" w:rsidRDefault="002D3AA3" w:rsidP="00EF6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3AA3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D3AA3" w:rsidRPr="00512367" w:rsidRDefault="002D3AA3" w:rsidP="005C1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2D3AA3" w:rsidRPr="00512367" w:rsidRDefault="002D3AA3" w:rsidP="00EF6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B3C" w:rsidRPr="00640054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3F4B3C" w:rsidRPr="00512367" w:rsidRDefault="002D3AA3" w:rsidP="002D3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 уроков р</w:t>
            </w:r>
            <w:r w:rsidR="003F4B3C"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азвити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  <w:r w:rsidR="003F4B3C"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6B6FDF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https://m.edsoo.ru/7f413e80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РЭШ </w:t>
            </w:r>
            <w:hyperlink r:id="rId2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https://resh.edu.ru/subject/14/5/</w:t>
              </w:r>
            </w:hyperlink>
          </w:p>
        </w:tc>
        <w:tc>
          <w:tcPr>
            <w:tcW w:w="5671" w:type="dxa"/>
            <w:gridSpan w:val="2"/>
            <w:vMerge w:val="restart"/>
          </w:tcPr>
          <w:p w:rsidR="00EF6DAD" w:rsidRPr="00512367" w:rsidRDefault="00EF6DAD" w:rsidP="00EF6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Воспринимать и выразительно читать литературное произведение. </w:t>
            </w:r>
          </w:p>
          <w:p w:rsidR="00EF6DAD" w:rsidRPr="00512367" w:rsidRDefault="00EF6DAD" w:rsidP="00EF6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Отвечать на вопросы, самостоятельно формулировать вопросы, пересказывать содержание произведения или отдельных глав. </w:t>
            </w:r>
          </w:p>
          <w:p w:rsidR="00EF6DAD" w:rsidRPr="00512367" w:rsidRDefault="00EF6DAD" w:rsidP="00EF6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Сопоставлять произведения по жанровым особенностям. </w:t>
            </w:r>
          </w:p>
          <w:p w:rsidR="003F4B3C" w:rsidRPr="00512367" w:rsidRDefault="00EF6DAD" w:rsidP="00EF6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 с помощью учителя траекторию самостоятельного чтения.</w:t>
            </w:r>
          </w:p>
        </w:tc>
      </w:tr>
      <w:tr w:rsidR="003F4B3C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Внеклассное чтение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  <w:vMerge/>
          </w:tcPr>
          <w:p w:rsidR="003F4B3C" w:rsidRPr="00512367" w:rsidRDefault="003F4B3C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52A2" w:rsidRPr="00512367" w:rsidTr="000C5E81">
        <w:trPr>
          <w:trHeight w:val="556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2452A2" w:rsidRPr="00512367" w:rsidRDefault="002452A2" w:rsidP="005C1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452A2" w:rsidRPr="00512367" w:rsidRDefault="002452A2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452A2" w:rsidRPr="00512367" w:rsidRDefault="002452A2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52A2" w:rsidRPr="00512367" w:rsidRDefault="002452A2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Mar>
              <w:top w:w="50" w:type="dxa"/>
              <w:left w:w="100" w:type="dxa"/>
            </w:tcMar>
            <w:vAlign w:val="center"/>
          </w:tcPr>
          <w:p w:rsidR="002452A2" w:rsidRPr="00512367" w:rsidRDefault="002452A2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  <w:vMerge/>
          </w:tcPr>
          <w:p w:rsidR="002452A2" w:rsidRPr="00512367" w:rsidRDefault="002452A2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0BCD" w:rsidRPr="00512367" w:rsidTr="003F4B3C">
        <w:trPr>
          <w:trHeight w:val="144"/>
          <w:tblCellSpacing w:w="20" w:type="nil"/>
        </w:trPr>
        <w:tc>
          <w:tcPr>
            <w:tcW w:w="3497" w:type="dxa"/>
            <w:gridSpan w:val="2"/>
            <w:tcMar>
              <w:top w:w="50" w:type="dxa"/>
              <w:left w:w="100" w:type="dxa"/>
            </w:tcMar>
            <w:vAlign w:val="center"/>
          </w:tcPr>
          <w:p w:rsidR="00C00BCD" w:rsidRPr="00512367" w:rsidRDefault="00C3017A" w:rsidP="005C1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0BCD" w:rsidRPr="00D514D4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514D4" w:rsidRPr="00D514D4">
              <w:rPr>
                <w:rFonts w:ascii="Times New Roman" w:hAnsi="Times New Roman" w:cs="Times New Roman"/>
                <w:b/>
                <w:color w:val="000000"/>
                <w:lang w:val="ru-RU"/>
              </w:rPr>
              <w:t>99</w:t>
            </w:r>
            <w:r w:rsidRPr="00D514D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6B6FDF" w:rsidP="005C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C00BCD" w:rsidRPr="00512367" w:rsidRDefault="00C00BCD" w:rsidP="005C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00BCD" w:rsidRPr="00132855" w:rsidRDefault="00C00BCD" w:rsidP="00C00BCD">
      <w:pPr>
        <w:rPr>
          <w:rFonts w:ascii="Times New Roman" w:hAnsi="Times New Roman" w:cs="Times New Roman"/>
          <w:lang w:val="ru-RU"/>
        </w:rPr>
        <w:sectPr w:rsidR="00C00BCD" w:rsidRPr="001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E72" w:rsidRPr="00512367" w:rsidRDefault="007F3E72" w:rsidP="007F3E72">
      <w:pPr>
        <w:spacing w:after="0"/>
        <w:ind w:left="120"/>
        <w:jc w:val="center"/>
        <w:rPr>
          <w:sz w:val="28"/>
          <w:szCs w:val="28"/>
        </w:rPr>
      </w:pPr>
      <w:r w:rsidRPr="00512367">
        <w:rPr>
          <w:rFonts w:ascii="Times New Roman" w:hAnsi="Times New Roman"/>
          <w:b/>
          <w:color w:val="000000"/>
          <w:sz w:val="28"/>
          <w:szCs w:val="28"/>
        </w:rPr>
        <w:lastRenderedPageBreak/>
        <w:t>ПОУРОЧНОЕ ПЛАНИРОВАНИЕ</w:t>
      </w:r>
    </w:p>
    <w:p w:rsidR="007F3E72" w:rsidRPr="00512367" w:rsidRDefault="007F3E72" w:rsidP="007F3E72">
      <w:pPr>
        <w:spacing w:after="0"/>
        <w:ind w:left="120"/>
        <w:jc w:val="center"/>
        <w:rPr>
          <w:sz w:val="28"/>
          <w:szCs w:val="28"/>
        </w:rPr>
      </w:pPr>
      <w:r w:rsidRPr="00512367">
        <w:rPr>
          <w:rFonts w:ascii="Times New Roman" w:hAnsi="Times New Roman"/>
          <w:b/>
          <w:color w:val="000000"/>
          <w:sz w:val="28"/>
          <w:szCs w:val="28"/>
        </w:rPr>
        <w:t>5 КЛАСС</w:t>
      </w:r>
    </w:p>
    <w:tbl>
      <w:tblPr>
        <w:tblW w:w="1040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48"/>
        <w:gridCol w:w="672"/>
        <w:gridCol w:w="1227"/>
        <w:gridCol w:w="1078"/>
        <w:gridCol w:w="921"/>
        <w:gridCol w:w="3048"/>
      </w:tblGrid>
      <w:tr w:rsidR="007F3E72" w:rsidRPr="00512367" w:rsidTr="001B5DB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941" w:rsidRPr="00512367" w:rsidRDefault="00BC4BAC" w:rsidP="008454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5123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изуче</w:t>
            </w:r>
            <w:proofErr w:type="spellEnd"/>
            <w:r w:rsidR="00355941" w:rsidRPr="005123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7F3E72" w:rsidRPr="00512367" w:rsidRDefault="00BC4BAC" w:rsidP="008454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5123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ния</w:t>
            </w:r>
            <w:proofErr w:type="spellEnd"/>
            <w:r w:rsidRPr="005123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E72" w:rsidRPr="00512367" w:rsidTr="001B5DB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55941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</w:t>
            </w:r>
            <w:r w:rsidR="00355941"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355941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</w:t>
            </w:r>
            <w:proofErr w:type="spellEnd"/>
            <w:r w:rsidR="00355941"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6E5BB0" w:rsidP="00845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Уроки </w:t>
            </w:r>
            <w:proofErr w:type="spellStart"/>
            <w:proofErr w:type="gramStart"/>
            <w:r w:rsidRPr="0051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разви-тия</w:t>
            </w:r>
            <w:proofErr w:type="spellEnd"/>
            <w:proofErr w:type="gramEnd"/>
            <w:r w:rsidRPr="0051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речи</w:t>
            </w:r>
          </w:p>
        </w:tc>
        <w:tc>
          <w:tcPr>
            <w:tcW w:w="9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6E5BB0" w:rsidRPr="00512367" w:rsidRDefault="006E5BB0" w:rsidP="00845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</w:t>
            </w:r>
          </w:p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6E5BB0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https://m.edsoo.ru/8a19572a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РЭШ </w:t>
            </w:r>
            <w:hyperlink r:id="rId2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https://resh.edu.ru/subject/lesson/7366/start/310732/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Легенды и мифы Древней Греции. Понятие о мифе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https://m.edsoo.ru/8a195838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https://m.edsoo.ru/8a195946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https://m.edsoo.ru/8a195a5e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Внеклассное чтение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Мифы народов России и мира. Переложение мифов разными авторами. Геродот. «Легенда об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Арионе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35594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https://m.edsoo.ru/8a195c02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https://m.edsoo.ru/8a195d1a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РЭШ </w:t>
            </w:r>
            <w:hyperlink r:id="rId2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https://resh.edu.ru/subject/lesson/7370/start/245746/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Колыбельные песни,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пестушки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приговорки, скороговорки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https://m.edsoo.ru/8a195e28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https://m.edsoo.ru/8a196062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https://m.edsoo.ru/8a196170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6DAD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сказка «Царевна-лягушка» (РЭШ) </w:t>
            </w:r>
            <w:hyperlink r:id="rId3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https://resh.edu.ru/subject/lesson/7371/start/310764/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https://m.edsoo.ru/8a19629c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волшебной сказки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https://m.edsoo.ru/8a196418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«Журавль и цапля». Бытовые сказки «Солдатская шинель»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5D3D16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https://m.edsoo.ru/8a19658a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3D1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</w:t>
            </w:r>
            <w:r w:rsidR="005D3D1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3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https://resh.edu.ru/subject/lesson/7368/start/245618/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F3E72" w:rsidRPr="00512367" w:rsidRDefault="005D3D16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="007F3E7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F3E7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38">
              <w:r w:rsidR="007F3E72"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https://resh.edu.ru/subject/lesson/7367/start/300876/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 опыт народных сказок. Итоговый урок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https://m.edsoo.ru/8a19671a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Роды и жанры 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основные признаки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https://m.edsoo.ru/8a19685a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Внеклассное чтение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Жанр басни в мировой литературе. Эзоп, Лафонтен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https://m.edsoo.ru/8a196a9e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Русские баснописцы XVIII века А. П. Сумароков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Кокушка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И. И. Дмитриев «Муха».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https://m.edsoo.ru/8a196bfc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https://m.edsoo.ru/8a196daa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3D1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И. А. Крылова</w:t>
            </w:r>
            <w:r w:rsidR="005D3D1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4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https://resh.edu.ru/subject/lesson/7392/start/244530/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https://m.edsoo.ru/8a196ed6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https://m.edsoo.ru/8a196fee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А. Крылов. Художественные средства изображения в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баснях. Эзопов язык</w:t>
            </w:r>
            <w:r w:rsidR="005B1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https://m.edsoo.ru/8a1970fc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Образы русской природы в произведениях поэта (не менее трёх). «Зимнее утро», «Зимний вечер», «Няне» и др</w:t>
            </w:r>
            <w:r w:rsidR="0035594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https://m.edsoo.ru/8a19720a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Лирический герой, сказочные образы и образ няни в стихотворениях поэта "</w:t>
            </w:r>
            <w:r w:rsidR="005D3D1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Зимнее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утро", Зимний вечер", "Няне", "У лукоморья дуб зеленый…"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https://m.edsoo.ru/8a197354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3D1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Стихотворение «Няне» (РЭШ) </w:t>
            </w:r>
            <w:hyperlink r:id="rId50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https://resh.edu.ru/subject/lesson/7390/start/310828/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«Сказка о мёртвой царевне и о семи богатырях». Сюжет сказки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https://m.edsoo.ru/8a1974e4</w:t>
              </w:r>
            </w:hyperlink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«А. С. Пушкин. «Сказка о мёртвой царевне и о семи богатырях». Истоки сюжета, поэтика сказки» (РЭШ) </w:t>
            </w:r>
            <w:hyperlink r:id="rId52">
              <w:r w:rsidR="00EE63AA"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https://resh.edu.ru/subject/lesson/7387/start/310924/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«Сказка о мёртвой царевне и о семи богатырях». Главные и второстепенные герои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https://m.edsoo.ru/8a197610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3D1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«Сказка о мёртвой царевне и о семи богатырях». События и герои</w:t>
            </w:r>
            <w:r w:rsidR="005D3D1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5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https://resh.edu.ru/subject/lesson/7388/start/310892/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«Сказка о мёртвой царевне и о семи богатырях». Волшебство в сказке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https://m.edsoo.ru/8a197728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E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https://m.edsoo.ru/8a197840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https://m.edsoo.ru/8a197bb0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 «Бородино» (РЭШ)</w:t>
            </w:r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https://resh.edu.ru/subject/lesson/7385/start/310956/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Стихотворение «Бородино». М. Ю. Лермонтов. «Бородино»: патриотический пафос, художественные средства изображения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https://m.edsoo.ru/8a197d4a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https://m.edsoo.ru/8a197e58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Гоголь. Повесть "Ночь перед Рождеством". Сочетание 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комического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лирического. Язык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https://m.edsoo.ru/8a197fa2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Реальность и фантастика в повестях писателя "Заколдованное место"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https://m.edsoo.ru/8a198128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Народная поэзия и юмор в повестях писателя «Заколдованное место»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https://m.edsoo.ru/8a198268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https://m.edsoo.ru/8a198754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https://m.edsoo.ru/8a198876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«Муму». Протест против рабства</w:t>
            </w:r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6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https://resh.edu.ru/subject/lesson/7381/start/244754/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https://m.edsoo.ru/8a19898e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«Муму»: система образов. Образ Герасима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https://m.edsoo.ru/8a198aba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Каморка Герасима</w:t>
            </w:r>
            <w:r w:rsidR="005B1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6E5BB0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https://m.edsoo.ru/8a198c36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EE63AA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="007F3E7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«Муму». Портреты героев. Пейзажи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F3E7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70">
              <w:r w:rsidR="007F3E72"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https://resh.edu.ru/subject/lesson/7380/start/244594/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E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Стихотворения (не менее двух). «Крестьянские дети», «Школьник» и др</w:t>
            </w:r>
            <w:r w:rsidR="0035594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Тема, идея, содержание, детские образы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https://m.edsoo.ru/8a198380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https://m.edsoo.ru/8a198498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«Есть женщины в русских селеньях...» (отрывок из поэмы «Мороз, Красный нос»)</w:t>
            </w:r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7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https://resh.edu.ru/subject/lesson/7383/start/245458/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Поэма «Мороз, Красный нос». Тематика, проблематика, система образов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https://m.edsoo.ru/8a1985ce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https://m.edsoo.ru/8a198d80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«Кавказский пленник». Русский офицер в плену у горцев</w:t>
            </w:r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7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https://resh.edu.ru/subject/lesson/7378/start/245554/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Рассказ «Кавказский пленник». Жилин и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Костылин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Сравнительная характеристика образов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https://m.edsoo.ru/8a199028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Рассказ «Кавказский пленник». Жилин и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Костылин</w:t>
            </w:r>
            <w:proofErr w:type="spellEnd"/>
            <w:r w:rsidR="00EE63AA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7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https://resh.edu.ru/subject/lesson/7377/start/300940/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пленник». Жилин и Дина. Образы татар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https://m.edsoo.ru/8a198ea2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https://m.edsoo.ru/8a19914a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«Кавказский пленник».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природы. Мастерство писателя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https://m.edsoo.ru/8a199258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6E5BB0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9B1DB4" w:rsidRPr="00512367" w:rsidRDefault="009B1DB4" w:rsidP="009B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«Л. Н. Толстой</w:t>
            </w:r>
          </w:p>
          <w:p w:rsidR="007F3E72" w:rsidRPr="00512367" w:rsidRDefault="009B1DB4" w:rsidP="009B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Рассказ-быль "Кавказский пленник"» (МЭШ) </w:t>
            </w:r>
            <w:hyperlink r:id="rId82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https://uchebnik.mos.ru/material_view/lesson_templates/751549?menuReferrer=catalogue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https://m.edsoo.ru/8a199366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XIX–ХХ веков о родной природе и о связи человека с Родиной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Фет. "Чудная картина…", "Весенний дождь", "Вечер", "Еще весны душистой нега…"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https://m.edsoo.ru/8a19947e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1DB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А. Фет. «Чудные картины» русской природы</w:t>
            </w:r>
            <w:r w:rsidR="009B1DB4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8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https://resh.edu.ru/subject/lesson/7379/start/244562/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003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XIX</w:t>
            </w:r>
            <w:r w:rsidR="00003FD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 веков о родной природе и о связи человека с Родиной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Бунин. «Помню </w:t>
            </w:r>
            <w:r w:rsidR="00003FD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долгий зимний вечер…», «Бледнеет ночь… Туманов пелена...»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https://m.edsoo.ru/8a1995aa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XIX—ХХ веков о родной природе и о связи человека с Родиной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Блок. «Погружался я в море клевера…», «Белой ночью месяц красный…», «Летний вечер»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https://m.edsoo.ru/8a199820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003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XIX–ХХ веков о родной природе и о связи человека с Родиной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Есенин. 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«Береза», «Пороша», «Там, где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капустные грядки...», «Поет зима </w:t>
            </w:r>
            <w:r w:rsidR="00003FD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аукает...», «Сыплет черемуха снегом...», «Край любимый!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Сердцу снятся...»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https://m.edsoo.ru/8a1999e2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003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XIX–ХХ веков о родной природе и о связи человека с Родиной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 Рубцов. «Тихая моя родина», «Родная деревня»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https://m.edsoo.ru/8a199b04</w:t>
              </w:r>
            </w:hyperlink>
          </w:p>
          <w:p w:rsidR="00C25D7A" w:rsidRPr="00512367" w:rsidRDefault="00C25D7A" w:rsidP="00C2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«Поэты XX века о Родине и родной природе. Н. М. Рубцов, Д. Б. </w:t>
            </w:r>
            <w:proofErr w:type="spellStart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Кедрин</w:t>
            </w:r>
            <w:proofErr w:type="spellEnd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 А. Прокофьев» (МЭШ) </w:t>
            </w:r>
            <w:hyperlink r:id="rId90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https://uchebnik.mos.ru/material_view/atomic_objects/7507192?menuReferrer=catalogu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</w:t>
            </w:r>
            <w:r w:rsidR="00003FD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Поэтические образы, настроения и картины в стихах о природе. Итоговый урок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6E5BB0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https://m.edsoo.ru/8a199c30</w:t>
              </w:r>
            </w:hyperlink>
          </w:p>
        </w:tc>
      </w:tr>
      <w:tr w:rsidR="007F3E72" w:rsidRPr="00512367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Юмористические рассказы отечественных писателей XIX–XX веков. А. П. Чехов. Рассказы (два по выбору). «Лошадиная фамилия», «Мальчики», «Хирургия» и др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Тематический обзор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5B1760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https://m.edsoo.ru/8a199d48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3FD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Чехов. «Хирургия» (РЭШ) </w:t>
            </w:r>
            <w:r w:rsidR="00003FD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https://resh.edu.ru/subject/lesson/7376/start/305353/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 А. П. Чехова. Способы создания комического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https://m.edsoo.ru/8a199e60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М. Зощенко (два рассказа по выбору). «Галоша», «Лёля и Минька», «Ёлка», «Золотые слова», «Встреча».</w:t>
            </w:r>
            <w:r w:rsidR="00003FD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идея, сюжет</w:t>
            </w:r>
            <w:r w:rsidR="00641E7E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https://m.edsoo.ru/8bc29050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М. Зощенко. «Галоша», «Лёля и Минька», «Ёлка», «Золотые слова», «Встреча» и др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Образы главных героев в рассказах писателя.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https://m.edsoo.ru/8bc29154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6E5BB0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003FD6" w:rsidRPr="00512367" w:rsidRDefault="00003FD6" w:rsidP="00003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«Автор и рассказчик в произведениях Михаила</w:t>
            </w:r>
          </w:p>
          <w:p w:rsidR="007F3E72" w:rsidRPr="00512367" w:rsidRDefault="00003FD6" w:rsidP="00003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Михайловича Зощенко» </w:t>
            </w: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(МЭШ) </w:t>
            </w:r>
            <w:hyperlink r:id="rId97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https://uchebnik.mos.ru/material_view/lesson_templates/1520739?menuReferrer=catalogue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о природе и живо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тных (не менее двух).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И. Куприн «Белый пудель», М. М. Пришвин «Кладовая солнца», К. Г. Паустовский «Тёплый хлеб», «Заячьи лапы», «Кот-ворюга». Тематика и проблематика. Герои и их поступки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https://m.edsoo.ru/8bc2662a</w:t>
              </w:r>
            </w:hyperlink>
          </w:p>
          <w:p w:rsidR="00A45A05" w:rsidRPr="00512367" w:rsidRDefault="00A45A05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«М.М. Пришвин "Кладовая солнца"» (МЭШ) </w:t>
            </w:r>
            <w:hyperlink r:id="rId99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https://uchebnik.mos.ru/material_view/lesson_templates/1707706?menuReferrer=catalogue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проблемы сказок и рассказов А.И.</w:t>
            </w:r>
            <w:r w:rsidR="00FE115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Куприна, М.М.</w:t>
            </w:r>
            <w:r w:rsidR="00FE115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Пришвина, К.Г.</w:t>
            </w:r>
            <w:r w:rsidR="00FE115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Паустовского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https://m.edsoo.ru/8bc26ba2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https://m.edsoo.ru/8bc26918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https://m.edsoo.ru/8bc26a6c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русских писателей о природе и животных. Темы, идеи, проблемы. Итоговый урок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C25D7A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«К.Г. Паустовский "Заячьи лапы"» (МЭШ) </w:t>
            </w:r>
            <w:hyperlink r:id="rId103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https://uchebnik.mos.ru/material_view/lesson_templates/451652?menuReferrer=catalogue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азы (один по 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«Корова», «Никита» и др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Тема, идея, проблематика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A45A05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="007F3E7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Платонов. «Никита» (РЭШ) </w:t>
            </w:r>
            <w:hyperlink r:id="rId104">
              <w:r w:rsidR="007F3E72"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https://resh.edu.ru/subject/lesson/7400/start/304883/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азы (один по 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«Корова», «Никита» и др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Система образов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A45A05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«А. Платонов "Никита"» (МЭШ) </w:t>
            </w:r>
            <w:hyperlink r:id="rId105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https://uchebnik.mos.ru/material_view/lesson_templates/326099?menuReferrer=catalo</w:t>
              </w:r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П. Астафьев. Рассказ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Васюткино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озеро». Тема, идея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https://m.edsoo.ru/8bc28452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A05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П. Астафьев.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Васюткино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озеро» (РЭШ) </w:t>
            </w:r>
            <w:hyperlink r:id="rId10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https://resh.edu.ru/subject/lesson/7399/start/301528/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П. Астафьев. Рассказ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Васюткино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https://m.edsoo.ru/8bc28574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К.М.Симонов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"Сын артиллериста" и др. Проблема героизма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https://m.edsoo.ru/8bc27b60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1ECF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 М. Симонов. «Майор привёз мальчишку на лафете...» (РЭШ) </w:t>
            </w:r>
            <w:hyperlink r:id="rId110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https://resh.edu.ru/subject/lesson/7408/start/298976/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2A7E26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на тему «Человек на во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йне» (не менее двух). </w:t>
            </w:r>
          </w:p>
          <w:p w:rsidR="007F3E72" w:rsidRPr="00512367" w:rsidRDefault="007F3E72" w:rsidP="002A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А. Кассиль. «Дорогие мои мальчишки»; Ю. Я. Яковлев. «Девочки с Васильевского острова»; В. П. Катаев. «Сын полка», К.М.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Симонов. «Сын артиллериста» и др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дети и взрослые в условиях военного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https://m.edsoo.ru/8bc27c82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П. Катаев. «Сын полка». Историческая основа произведения. Смысл названия. Сюжет. Герои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https://m.edsoo.ru/8bc27da4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П. Катаев. «Сын полка». Образ Вани Солнцева. Война и дети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DB1ECF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«В.П. Катаев "Сын полка"» (МЭШ) </w:t>
            </w:r>
            <w:hyperlink r:id="rId113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</w:t>
              </w:r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rial_view/lesson_templates/1437184?menuReferrer=catalogue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А. Кассиль. "Дорогие мои мальчишки". Идейно-нравственные проблемы в произведении. "Отметки Риммы Лебедевой"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https://m.edsoo.ru/8bc27f98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Внеклассное чтение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Война и дети в произведениях о Великой Отечественной войне. Итоговый урок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https://m.edsoo.ru/8bc28146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2A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отечественных писателей XX–XXI веков на тему детств</w:t>
            </w:r>
            <w:r w:rsidR="000071A8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(не менее двух)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роизведения В.Г.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Короленко, В.П.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Катаева, В.П.</w:t>
            </w:r>
            <w:r w:rsidR="002A7E26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Крапивина, Ю.П.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Казакова, А.Г.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Алексина, В.П.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Астафьева, В.К.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Железникова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Ю.Я</w:t>
            </w:r>
            <w:proofErr w:type="gramStart"/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 Ю.И.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Коваля, А.А.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Гиваргиз</w:t>
            </w:r>
            <w:r w:rsidR="000071A8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</w:t>
            </w:r>
            <w:proofErr w:type="spellEnd"/>
            <w:r w:rsidR="000071A8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М.С.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71A8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Аромштам</w:t>
            </w:r>
            <w:proofErr w:type="spellEnd"/>
            <w:r w:rsidR="000071A8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Н.Ю.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71A8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Абгарян</w:t>
            </w:r>
            <w:proofErr w:type="spellEnd"/>
            <w:r w:rsidR="000071A8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Обзор произведений. Специфика 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https://m.edsoo.ru/8bc27926</w:t>
              </w:r>
            </w:hyperlink>
          </w:p>
          <w:p w:rsidR="000071A8" w:rsidRPr="00512367" w:rsidRDefault="000071A8" w:rsidP="0000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отечественных писателей XIX–XXI веков на тему детства. Тематика и проблематика произведения. Авторская позиция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https://m.edsoo.ru/8bc27a48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отечественных писателей XIX–XXI веков на тему детства. Герои и их поступки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DF7473" w:rsidRPr="00512367" w:rsidRDefault="00DF7473" w:rsidP="00DF7473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«В. Г. Короленко «В дурном обществе». Сюжет и герои» (РЭШ) </w:t>
            </w:r>
            <w:hyperlink r:id="rId118" w:history="1">
              <w:r w:rsidRPr="005123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https://resh.edu.ru/subject/lesson/7406/start/245234/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F3E72" w:rsidRPr="00512367" w:rsidRDefault="007F3E72" w:rsidP="00DF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XIX–XXI веков на тему детства.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Современный взгляд на тему детства в литературе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DF7473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«В. Г. Короленко «В дурном обществе»: «дурное общество» и «дурные дела» (РЭШ) </w:t>
            </w:r>
            <w:hyperlink r:id="rId119" w:history="1">
              <w:r w:rsidRPr="005123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https://resh.edu.ru/subject/lesson/7405/start/244850/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Внеклассное чтение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Произведения отечественных писателей XIX–XXI веков на тему детства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DF7473" w:rsidRPr="00512367" w:rsidRDefault="00DF7473" w:rsidP="00DF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«В. П. Астафьев «Конь с розовой гривой».</w:t>
            </w:r>
          </w:p>
          <w:p w:rsidR="007F3E72" w:rsidRPr="00512367" w:rsidRDefault="00DF7473" w:rsidP="00DF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«Бабушкин пряник – светлая радость детства!» (МЭШ) </w:t>
            </w:r>
            <w:hyperlink r:id="rId120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https://uchebnik.mos.ru/material_view/lesson_templates/857228?menuReferrer=catalogue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B5DB7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приключенческого жанра отечественных писателей (одно по выбору). К. Булычёв «Девочка, с которой ничего не случится», «Миллион приключений» и др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лавы по выбору). Тематика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</w:t>
            </w:r>
          </w:p>
        </w:tc>
        <w:tc>
          <w:tcPr>
            <w:tcW w:w="3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«Приключенческая литература» (МЭШ) </w:t>
            </w:r>
            <w:hyperlink r:id="rId121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https://uchebnik.mos.ru/material_view/lesson_templates/2334003?menuReferrer=catalogue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B5DB7" w:rsidRPr="00512367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приключенческого жанра отечественных писателей. Проблематика произведений К. Булычева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</w:t>
            </w:r>
          </w:p>
        </w:tc>
        <w:tc>
          <w:tcPr>
            <w:tcW w:w="3048" w:type="dxa"/>
            <w:vMerge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DB7" w:rsidRPr="00512367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приключенческого жанра отечественных писателей. Сюжет и проблематика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5DB7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</w:t>
            </w:r>
          </w:p>
        </w:tc>
        <w:tc>
          <w:tcPr>
            <w:tcW w:w="3048" w:type="dxa"/>
            <w:vMerge/>
            <w:tcMar>
              <w:top w:w="50" w:type="dxa"/>
              <w:left w:w="100" w:type="dxa"/>
            </w:tcMar>
            <w:vAlign w:val="center"/>
          </w:tcPr>
          <w:p w:rsidR="001B5DB7" w:rsidRPr="00512367" w:rsidRDefault="001B5DB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7EE7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народов России. Стихотворения (одно по выбору). Например, Р.Г. Гамзатов. «Песня соловья»; М. 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«Эту песню мать мне пела». Тематика стихотворений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3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https://m.edsoo.ru/8bc288a8</w:t>
              </w:r>
            </w:hyperlink>
          </w:p>
        </w:tc>
      </w:tr>
      <w:tr w:rsidR="001C7EE7" w:rsidRPr="00512367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лирического героя в стихотворениях Р.Г.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Гамзатова и М.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C7EE7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</w:t>
            </w:r>
          </w:p>
        </w:tc>
        <w:tc>
          <w:tcPr>
            <w:tcW w:w="3048" w:type="dxa"/>
            <w:vMerge/>
            <w:tcMar>
              <w:top w:w="50" w:type="dxa"/>
              <w:left w:w="100" w:type="dxa"/>
            </w:tcMar>
            <w:vAlign w:val="center"/>
          </w:tcPr>
          <w:p w:rsidR="001C7EE7" w:rsidRPr="00512367" w:rsidRDefault="001C7EE7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 К. Андерсен. Ск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азки (одна по выбору).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«Снежная королева», «Соловей». Тема, идея сказки. Победа добра над злом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https://m.edsoo.ru/8bc28b32</w:t>
              </w:r>
            </w:hyperlink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747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«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 К. Андерсен «Снежная кор</w:t>
            </w:r>
            <w:r w:rsidR="00DF7473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олева». Реальность и фантастика»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(РЭШ) </w:t>
            </w:r>
            <w:hyperlink r:id="rId12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https://resh.edu.ru/subject/lesson/7413/start/311020/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 К. Андерсен. Сказка «Снежная королева»: красота внутренняя и внешняя. Образы. Авторская позиция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https://m.edsoo.ru/8bc28c36</w:t>
              </w:r>
            </w:hyperlink>
          </w:p>
        </w:tc>
      </w:tr>
      <w:tr w:rsidR="004541DB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Внеклассное чтение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Сказки Х. К. Андерсена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</w:t>
            </w:r>
          </w:p>
        </w:tc>
        <w:tc>
          <w:tcPr>
            <w:tcW w:w="3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«Сказки Андерсена. Литературная викторина» (МЭШ) </w:t>
            </w:r>
            <w:hyperlink r:id="rId126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https://uchebnik.mos.ru/material_view/lesson_templates/2123605?menuReferrer=catalogue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541DB" w:rsidRPr="00512367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6E5BB0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541DB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</w:t>
            </w:r>
          </w:p>
        </w:tc>
        <w:tc>
          <w:tcPr>
            <w:tcW w:w="3048" w:type="dxa"/>
            <w:vMerge/>
            <w:tcMar>
              <w:top w:w="50" w:type="dxa"/>
              <w:left w:w="100" w:type="dxa"/>
            </w:tcMar>
            <w:vAlign w:val="center"/>
          </w:tcPr>
          <w:p w:rsidR="004541DB" w:rsidRPr="00512367" w:rsidRDefault="004541DB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1C7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сказочная проза (одно про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изведение по 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Кэрролл. «Алиса в Стране Чудес» (главы); Дж. Р. Р.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Толкин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Хоббит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или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 и обратно» (главы) и др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Герои и мотивы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https://m.edsoo.ru/8bc28e52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1C7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сказочная проза (одно про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изведение по 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Кэрролл. «Алиса в Стране Чудес» (главы); Дж. Р. Р.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Толкин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Хоббит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или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 и обратно» (главы) и др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Стиль и язык, художественные приемы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https://m.edsoo.ru/8bc28d3a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 мир литературной сказки. Итоговый урок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https://m.edsoo.ru/8bc28f4c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F32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проза о детях и подростках (два про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изведения по 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Твен. «Приключения Тома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(главы); Дж. Лондон. «Сказание о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Кише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Р.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Брэдбери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Рассказы. Например,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«Каникулы», «Звук бегущих ног», «Зелёное утро» и др. Обзор по 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https://m.edsoo.ru/8bc2a3a6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47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о детях и подростках (два произведения по выбору). Например, М. Твен. «Приключения Тома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(главы); Дж. Лондон. «Сказание о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Кише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Р.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Брэдбери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Рассказы «Каникулы», «Звук бегущих ног», «Зелёное утро». Тема, идея, проблематика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F32045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="007F3E7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Дж. Лондон. «Сказание о </w:t>
            </w:r>
            <w:proofErr w:type="spellStart"/>
            <w:r w:rsidR="007F3E7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Кише</w:t>
            </w:r>
            <w:proofErr w:type="spellEnd"/>
            <w:r w:rsidR="007F3E72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(РЭШ) </w:t>
            </w:r>
            <w:hyperlink r:id="rId131">
              <w:r w:rsidR="007F3E72"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https://resh.edu.ru/subject/lesson/7410/start/305385/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 Твен. «Приключения Тома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Тематика произведения. Сюжет. Система персонажей. Образ главного героя</w:t>
            </w:r>
            <w:r w:rsidR="00EF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Дружба героев.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Твен. «Приключения Тома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(РЭШ) </w:t>
            </w:r>
            <w:hyperlink r:id="rId132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https://resh.edu.ru/subject/lesson/7411/start/299105/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EF5E48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https://m.edsoo.ru/8bc29fd2</w:t>
              </w:r>
            </w:hyperlink>
          </w:p>
        </w:tc>
      </w:tr>
      <w:tr w:rsidR="007F3E72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EF5E48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454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приключенческая проза (два про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изведения по выбору).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 Л. Стивенсон.</w:t>
            </w:r>
            <w:r w:rsidR="004541DB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«Остров сокровищ», «Чёрная стрела» (главы по выбору) и др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Обзор по зарубежной приключенческой прозе. Темы и сюжеты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7F3E72" w:rsidRPr="00512367" w:rsidRDefault="007F3E72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https://m.edsoo.ru/8bc2a108</w:t>
              </w:r>
            </w:hyperlink>
          </w:p>
        </w:tc>
      </w:tr>
      <w:tr w:rsidR="0010284D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EF5E48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Внеклассное чтение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Зарубежная приключенческая проза. Любимое произведение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0C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Л. Стивенсон. «Вересковый мёд» (РЭШ) </w:t>
            </w:r>
            <w:hyperlink r:id="rId135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https://resh.edu.ru/subject/lesson/7415/start/302301/</w:t>
              </w:r>
            </w:hyperlink>
          </w:p>
        </w:tc>
      </w:tr>
      <w:tr w:rsidR="0010284D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EF5E48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47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проза о животных (одно-два произведения по выбору)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Сетон-Томпсон. «</w:t>
            </w:r>
            <w:proofErr w:type="gram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Королевская</w:t>
            </w:r>
            <w:proofErr w:type="gram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аналостанка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Дж. Даррелл. «Говорящий свёрток»; Дж. Лондон. 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«Белый Клык»; Дж. Р. Киплинг.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Маугли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Рикки-Тикки-Тави</w:t>
            </w:r>
            <w:proofErr w:type="spellEnd"/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</w:t>
            </w:r>
            <w:r w:rsidR="004765A1"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Тематика, проблематика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123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https://m.edsoo.ru/8bc26d78</w:t>
              </w:r>
            </w:hyperlink>
          </w:p>
          <w:p w:rsidR="008E5AC4" w:rsidRPr="00512367" w:rsidRDefault="008E5AC4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«Э. Сетон-Томпсон "</w:t>
            </w:r>
            <w:proofErr w:type="gramStart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Королевская</w:t>
            </w:r>
            <w:proofErr w:type="gramEnd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Аналостанка</w:t>
            </w:r>
            <w:proofErr w:type="spellEnd"/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"» (МЭШ) </w:t>
            </w:r>
            <w:hyperlink r:id="rId137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https://uchebnik.mos.ru/material_view/lesson_templates/2692828?menuReferrer=catal</w:t>
              </w:r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0284D" w:rsidRPr="00640054" w:rsidTr="001B5DB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EF5E48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Итоговый урок. Результаты и планы на следующий год. Список рекомендуемой литературы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6E5BB0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017079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8E5AC4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«Литература. 5 класс. Обобщающее повторение» (МЭШ) </w:t>
            </w:r>
            <w:hyperlink r:id="rId138" w:history="1">
              <w:r w:rsidRPr="00512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https://uchebnik.mos.ru/material_view/lesson_templates/59845?menuReferrer=catalogue</w:t>
              </w:r>
            </w:hyperlink>
            <w:r w:rsidRPr="0051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0284D" w:rsidRPr="00512367" w:rsidTr="001B5DB7">
        <w:trPr>
          <w:trHeight w:val="144"/>
          <w:tblCellSpacing w:w="20" w:type="nil"/>
        </w:trPr>
        <w:tc>
          <w:tcPr>
            <w:tcW w:w="3457" w:type="dxa"/>
            <w:gridSpan w:val="2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EF5E48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99</w:t>
            </w:r>
            <w:r w:rsidR="0010284D"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10284D" w:rsidRPr="00512367" w:rsidRDefault="00767B8F" w:rsidP="0084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="0010284D" w:rsidRPr="00512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10284D" w:rsidRPr="00512367" w:rsidRDefault="0010284D" w:rsidP="0084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030C1" w:rsidRDefault="009030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Default="00512367" w:rsidP="005123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Лист внесения изменений в рабочую программу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3094"/>
        <w:gridCol w:w="1914"/>
        <w:gridCol w:w="1914"/>
        <w:gridCol w:w="2089"/>
      </w:tblGrid>
      <w:tr w:rsidR="00512367" w:rsidTr="00512367">
        <w:tc>
          <w:tcPr>
            <w:tcW w:w="560" w:type="dxa"/>
          </w:tcPr>
          <w:p w:rsidR="00512367" w:rsidRP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3266" w:type="dxa"/>
          </w:tcPr>
          <w:p w:rsidR="00512367" w:rsidRP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(темы) урока</w:t>
            </w:r>
          </w:p>
        </w:tc>
        <w:tc>
          <w:tcPr>
            <w:tcW w:w="1915" w:type="dxa"/>
          </w:tcPr>
          <w:p w:rsidR="00512367" w:rsidRP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Причина корректировки</w:t>
            </w:r>
          </w:p>
        </w:tc>
        <w:tc>
          <w:tcPr>
            <w:tcW w:w="1915" w:type="dxa"/>
          </w:tcPr>
          <w:p w:rsidR="00512367" w:rsidRP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Способы корректировки</w:t>
            </w:r>
          </w:p>
        </w:tc>
        <w:tc>
          <w:tcPr>
            <w:tcW w:w="1915" w:type="dxa"/>
          </w:tcPr>
          <w:p w:rsidR="00512367" w:rsidRP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Согласование с Администрацией</w:t>
            </w:r>
          </w:p>
        </w:tc>
      </w:tr>
      <w:tr w:rsidR="00512367" w:rsidTr="00512367">
        <w:tc>
          <w:tcPr>
            <w:tcW w:w="560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12367" w:rsidTr="00512367">
        <w:tc>
          <w:tcPr>
            <w:tcW w:w="560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12367" w:rsidTr="00512367">
        <w:tc>
          <w:tcPr>
            <w:tcW w:w="560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12367" w:rsidTr="00512367">
        <w:tc>
          <w:tcPr>
            <w:tcW w:w="560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12367" w:rsidTr="00512367">
        <w:tc>
          <w:tcPr>
            <w:tcW w:w="560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12367" w:rsidRDefault="00512367" w:rsidP="00512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12367" w:rsidRPr="00512367" w:rsidRDefault="00512367" w:rsidP="005123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367" w:rsidRDefault="005123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367" w:rsidRDefault="0051236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1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866"/>
    <w:multiLevelType w:val="multilevel"/>
    <w:tmpl w:val="91D64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A40EE"/>
    <w:multiLevelType w:val="multilevel"/>
    <w:tmpl w:val="65DAD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516B9"/>
    <w:multiLevelType w:val="multilevel"/>
    <w:tmpl w:val="B4B65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0024E"/>
    <w:multiLevelType w:val="multilevel"/>
    <w:tmpl w:val="0F1CE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25F9E"/>
    <w:multiLevelType w:val="multilevel"/>
    <w:tmpl w:val="F1D89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B4258"/>
    <w:multiLevelType w:val="multilevel"/>
    <w:tmpl w:val="E9309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942BE"/>
    <w:multiLevelType w:val="multilevel"/>
    <w:tmpl w:val="9026A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40EB8"/>
    <w:multiLevelType w:val="multilevel"/>
    <w:tmpl w:val="973EB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E1A3F"/>
    <w:multiLevelType w:val="multilevel"/>
    <w:tmpl w:val="3D7E5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D01BE"/>
    <w:multiLevelType w:val="multilevel"/>
    <w:tmpl w:val="1A489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02844"/>
    <w:multiLevelType w:val="multilevel"/>
    <w:tmpl w:val="C576D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671A4"/>
    <w:multiLevelType w:val="multilevel"/>
    <w:tmpl w:val="D338A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90C1A"/>
    <w:multiLevelType w:val="multilevel"/>
    <w:tmpl w:val="D5084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B38C6"/>
    <w:multiLevelType w:val="multilevel"/>
    <w:tmpl w:val="6E82E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5F4CFB"/>
    <w:multiLevelType w:val="multilevel"/>
    <w:tmpl w:val="0B367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C14303"/>
    <w:multiLevelType w:val="multilevel"/>
    <w:tmpl w:val="3B3CB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AB3309"/>
    <w:multiLevelType w:val="multilevel"/>
    <w:tmpl w:val="1C8C9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734172"/>
    <w:multiLevelType w:val="multilevel"/>
    <w:tmpl w:val="FA74E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3A12EB"/>
    <w:multiLevelType w:val="multilevel"/>
    <w:tmpl w:val="0F103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557B91"/>
    <w:multiLevelType w:val="multilevel"/>
    <w:tmpl w:val="77987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A602E5"/>
    <w:multiLevelType w:val="multilevel"/>
    <w:tmpl w:val="6AD6F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64D38"/>
    <w:multiLevelType w:val="multilevel"/>
    <w:tmpl w:val="43765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3B1D1B"/>
    <w:multiLevelType w:val="multilevel"/>
    <w:tmpl w:val="ADEA7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7"/>
  </w:num>
  <w:num w:numId="5">
    <w:abstractNumId w:val="5"/>
  </w:num>
  <w:num w:numId="6">
    <w:abstractNumId w:val="17"/>
  </w:num>
  <w:num w:numId="7">
    <w:abstractNumId w:val="8"/>
  </w:num>
  <w:num w:numId="8">
    <w:abstractNumId w:val="19"/>
  </w:num>
  <w:num w:numId="9">
    <w:abstractNumId w:val="4"/>
  </w:num>
  <w:num w:numId="10">
    <w:abstractNumId w:val="18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13"/>
  </w:num>
  <w:num w:numId="19">
    <w:abstractNumId w:val="2"/>
  </w:num>
  <w:num w:numId="20">
    <w:abstractNumId w:val="10"/>
  </w:num>
  <w:num w:numId="21">
    <w:abstractNumId w:val="14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4"/>
    <w:rsid w:val="00003FD6"/>
    <w:rsid w:val="000071A8"/>
    <w:rsid w:val="00017079"/>
    <w:rsid w:val="00044D68"/>
    <w:rsid w:val="00075A64"/>
    <w:rsid w:val="000C5E81"/>
    <w:rsid w:val="000D15A9"/>
    <w:rsid w:val="0010284D"/>
    <w:rsid w:val="00132855"/>
    <w:rsid w:val="00162BC4"/>
    <w:rsid w:val="00181258"/>
    <w:rsid w:val="001B5DB7"/>
    <w:rsid w:val="001C7EE7"/>
    <w:rsid w:val="001E67C1"/>
    <w:rsid w:val="00210F39"/>
    <w:rsid w:val="002452A2"/>
    <w:rsid w:val="002523DF"/>
    <w:rsid w:val="00294FBC"/>
    <w:rsid w:val="0029648D"/>
    <w:rsid w:val="002A7E26"/>
    <w:rsid w:val="002D348A"/>
    <w:rsid w:val="002D3AA3"/>
    <w:rsid w:val="002F5CF6"/>
    <w:rsid w:val="00355941"/>
    <w:rsid w:val="00364156"/>
    <w:rsid w:val="003D27A0"/>
    <w:rsid w:val="003F4B3C"/>
    <w:rsid w:val="004541DB"/>
    <w:rsid w:val="004765A1"/>
    <w:rsid w:val="004935A7"/>
    <w:rsid w:val="004E7612"/>
    <w:rsid w:val="00512367"/>
    <w:rsid w:val="005B1760"/>
    <w:rsid w:val="005C1FBD"/>
    <w:rsid w:val="005C5626"/>
    <w:rsid w:val="005D3D16"/>
    <w:rsid w:val="00640054"/>
    <w:rsid w:val="00641E7E"/>
    <w:rsid w:val="006B6FDF"/>
    <w:rsid w:val="006E5BB0"/>
    <w:rsid w:val="00767B8F"/>
    <w:rsid w:val="007D43DE"/>
    <w:rsid w:val="007F3E72"/>
    <w:rsid w:val="00802664"/>
    <w:rsid w:val="0084547D"/>
    <w:rsid w:val="00854F13"/>
    <w:rsid w:val="008E5AC4"/>
    <w:rsid w:val="009030C1"/>
    <w:rsid w:val="009041DB"/>
    <w:rsid w:val="00922DFE"/>
    <w:rsid w:val="00926E8B"/>
    <w:rsid w:val="009B1DB4"/>
    <w:rsid w:val="00A45A05"/>
    <w:rsid w:val="00AC11A9"/>
    <w:rsid w:val="00AD0A4E"/>
    <w:rsid w:val="00B00A04"/>
    <w:rsid w:val="00B42CDA"/>
    <w:rsid w:val="00B853BA"/>
    <w:rsid w:val="00BC4BAC"/>
    <w:rsid w:val="00BE7924"/>
    <w:rsid w:val="00C00BCD"/>
    <w:rsid w:val="00C25D7A"/>
    <w:rsid w:val="00C3017A"/>
    <w:rsid w:val="00D4117C"/>
    <w:rsid w:val="00D514D4"/>
    <w:rsid w:val="00DB1ECF"/>
    <w:rsid w:val="00DE1B67"/>
    <w:rsid w:val="00DE31FF"/>
    <w:rsid w:val="00DF7473"/>
    <w:rsid w:val="00EE63AA"/>
    <w:rsid w:val="00EF4BCD"/>
    <w:rsid w:val="00EF5E48"/>
    <w:rsid w:val="00EF6DAD"/>
    <w:rsid w:val="00F32045"/>
    <w:rsid w:val="00FE1152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C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F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E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3E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F3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F3E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F3E7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Pa34">
    <w:name w:val="Pa34"/>
    <w:basedOn w:val="a"/>
    <w:next w:val="a"/>
    <w:uiPriority w:val="99"/>
    <w:rsid w:val="00C00BCD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  <w:lang w:val="ru-RU"/>
    </w:rPr>
  </w:style>
  <w:style w:type="paragraph" w:customStyle="1" w:styleId="Pa35">
    <w:name w:val="Pa35"/>
    <w:basedOn w:val="a"/>
    <w:next w:val="a"/>
    <w:uiPriority w:val="99"/>
    <w:rsid w:val="00C00BCD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  <w:lang w:val="ru-RU"/>
    </w:rPr>
  </w:style>
  <w:style w:type="character" w:styleId="a3">
    <w:name w:val="Hyperlink"/>
    <w:basedOn w:val="a0"/>
    <w:uiPriority w:val="99"/>
    <w:unhideWhenUsed/>
    <w:rsid w:val="003F4B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F3E72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E72"/>
    <w:rPr>
      <w:lang w:val="en-US"/>
    </w:rPr>
  </w:style>
  <w:style w:type="paragraph" w:styleId="a6">
    <w:name w:val="Normal Indent"/>
    <w:basedOn w:val="a"/>
    <w:uiPriority w:val="99"/>
    <w:unhideWhenUsed/>
    <w:rsid w:val="007F3E72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7F3E7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F3E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7F3E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F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7F3E72"/>
    <w:rPr>
      <w:i/>
      <w:iCs/>
    </w:rPr>
  </w:style>
  <w:style w:type="paragraph" w:customStyle="1" w:styleId="Standard">
    <w:name w:val="Standard"/>
    <w:rsid w:val="001E67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51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C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F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E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3E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F3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F3E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F3E7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Pa34">
    <w:name w:val="Pa34"/>
    <w:basedOn w:val="a"/>
    <w:next w:val="a"/>
    <w:uiPriority w:val="99"/>
    <w:rsid w:val="00C00BCD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  <w:lang w:val="ru-RU"/>
    </w:rPr>
  </w:style>
  <w:style w:type="paragraph" w:customStyle="1" w:styleId="Pa35">
    <w:name w:val="Pa35"/>
    <w:basedOn w:val="a"/>
    <w:next w:val="a"/>
    <w:uiPriority w:val="99"/>
    <w:rsid w:val="00C00BCD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  <w:lang w:val="ru-RU"/>
    </w:rPr>
  </w:style>
  <w:style w:type="character" w:styleId="a3">
    <w:name w:val="Hyperlink"/>
    <w:basedOn w:val="a0"/>
    <w:uiPriority w:val="99"/>
    <w:unhideWhenUsed/>
    <w:rsid w:val="003F4B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F3E72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E72"/>
    <w:rPr>
      <w:lang w:val="en-US"/>
    </w:rPr>
  </w:style>
  <w:style w:type="paragraph" w:styleId="a6">
    <w:name w:val="Normal Indent"/>
    <w:basedOn w:val="a"/>
    <w:uiPriority w:val="99"/>
    <w:unhideWhenUsed/>
    <w:rsid w:val="007F3E72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7F3E7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F3E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7F3E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F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7F3E72"/>
    <w:rPr>
      <w:i/>
      <w:iCs/>
    </w:rPr>
  </w:style>
  <w:style w:type="paragraph" w:customStyle="1" w:styleId="Standard">
    <w:name w:val="Standard"/>
    <w:rsid w:val="001E67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51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95a5e" TargetMode="External"/><Relationship Id="rId117" Type="http://schemas.openxmlformats.org/officeDocument/2006/relationships/hyperlink" Target="https://m.edsoo.ru/8bc27a48" TargetMode="External"/><Relationship Id="rId21" Type="http://schemas.openxmlformats.org/officeDocument/2006/relationships/hyperlink" Target="https://resh.edu.ru/subject/14/5/" TargetMode="External"/><Relationship Id="rId42" Type="http://schemas.openxmlformats.org/officeDocument/2006/relationships/hyperlink" Target="https://m.edsoo.ru/8a196bfc" TargetMode="External"/><Relationship Id="rId47" Type="http://schemas.openxmlformats.org/officeDocument/2006/relationships/hyperlink" Target="https://m.edsoo.ru/8a1970fc" TargetMode="External"/><Relationship Id="rId63" Type="http://schemas.openxmlformats.org/officeDocument/2006/relationships/hyperlink" Target="https://m.edsoo.ru/8a198268" TargetMode="External"/><Relationship Id="rId68" Type="http://schemas.openxmlformats.org/officeDocument/2006/relationships/hyperlink" Target="https://m.edsoo.ru/8a198aba" TargetMode="External"/><Relationship Id="rId84" Type="http://schemas.openxmlformats.org/officeDocument/2006/relationships/hyperlink" Target="https://m.edsoo.ru/8a19947e" TargetMode="External"/><Relationship Id="rId89" Type="http://schemas.openxmlformats.org/officeDocument/2006/relationships/hyperlink" Target="https://m.edsoo.ru/8a199b04" TargetMode="External"/><Relationship Id="rId112" Type="http://schemas.openxmlformats.org/officeDocument/2006/relationships/hyperlink" Target="https://m.edsoo.ru/8bc27da4" TargetMode="External"/><Relationship Id="rId133" Type="http://schemas.openxmlformats.org/officeDocument/2006/relationships/hyperlink" Target="https://m.edsoo.ru/8bc29fd2" TargetMode="External"/><Relationship Id="rId138" Type="http://schemas.openxmlformats.org/officeDocument/2006/relationships/hyperlink" Target="https://uchebnik.mos.ru/material_view/lesson_templates/59845?menuReferrer=catalogue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resh.edu.ru/subject/lesson/7399/start/301528/" TargetMode="External"/><Relationship Id="rId11" Type="http://schemas.openxmlformats.org/officeDocument/2006/relationships/hyperlink" Target="https://resh.edu.ru/subject/14/5/" TargetMode="External"/><Relationship Id="rId32" Type="http://schemas.openxmlformats.org/officeDocument/2006/relationships/hyperlink" Target="https://m.edsoo.ru/8a196170" TargetMode="External"/><Relationship Id="rId37" Type="http://schemas.openxmlformats.org/officeDocument/2006/relationships/hyperlink" Target="https://resh.edu.ru/subject/lesson/7368/start/245618/" TargetMode="External"/><Relationship Id="rId53" Type="http://schemas.openxmlformats.org/officeDocument/2006/relationships/hyperlink" Target="https://m.edsoo.ru/8a197610" TargetMode="External"/><Relationship Id="rId58" Type="http://schemas.openxmlformats.org/officeDocument/2006/relationships/hyperlink" Target="https://resh.edu.ru/subject/lesson/7385/start/310956/" TargetMode="External"/><Relationship Id="rId74" Type="http://schemas.openxmlformats.org/officeDocument/2006/relationships/hyperlink" Target="https://m.edsoo.ru/8a1985ce" TargetMode="External"/><Relationship Id="rId79" Type="http://schemas.openxmlformats.org/officeDocument/2006/relationships/hyperlink" Target="https://m.edsoo.ru/8a198ea2" TargetMode="External"/><Relationship Id="rId102" Type="http://schemas.openxmlformats.org/officeDocument/2006/relationships/hyperlink" Target="https://m.edsoo.ru/8bc26a6c" TargetMode="External"/><Relationship Id="rId123" Type="http://schemas.openxmlformats.org/officeDocument/2006/relationships/hyperlink" Target="https://m.edsoo.ru/8bc28b32" TargetMode="External"/><Relationship Id="rId128" Type="http://schemas.openxmlformats.org/officeDocument/2006/relationships/hyperlink" Target="https://m.edsoo.ru/8bc28d3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ebnik.mos.ru/material_view/atomic_objects/7507192?menuReferrer=catalogu" TargetMode="External"/><Relationship Id="rId95" Type="http://schemas.openxmlformats.org/officeDocument/2006/relationships/hyperlink" Target="https://m.edsoo.ru/8bc29050" TargetMode="External"/><Relationship Id="rId22" Type="http://schemas.openxmlformats.org/officeDocument/2006/relationships/hyperlink" Target="https://m.edsoo.ru/8a19572a" TargetMode="External"/><Relationship Id="rId27" Type="http://schemas.openxmlformats.org/officeDocument/2006/relationships/hyperlink" Target="https://m.edsoo.ru/8a195c02" TargetMode="External"/><Relationship Id="rId43" Type="http://schemas.openxmlformats.org/officeDocument/2006/relationships/hyperlink" Target="https://m.edsoo.ru/8a196daa" TargetMode="External"/><Relationship Id="rId48" Type="http://schemas.openxmlformats.org/officeDocument/2006/relationships/hyperlink" Target="https://m.edsoo.ru/8a19720a" TargetMode="External"/><Relationship Id="rId64" Type="http://schemas.openxmlformats.org/officeDocument/2006/relationships/hyperlink" Target="https://m.edsoo.ru/8a198754" TargetMode="External"/><Relationship Id="rId69" Type="http://schemas.openxmlformats.org/officeDocument/2006/relationships/hyperlink" Target="https://m.edsoo.ru/8a198c36" TargetMode="External"/><Relationship Id="rId113" Type="http://schemas.openxmlformats.org/officeDocument/2006/relationships/hyperlink" Target="https://uchebnik.mos.ru/material_view/lesson_templates/1437184?menuReferrer=catalogue" TargetMode="External"/><Relationship Id="rId118" Type="http://schemas.openxmlformats.org/officeDocument/2006/relationships/hyperlink" Target="https://resh.edu.ru/subject/lesson/7406/start/245234/" TargetMode="External"/><Relationship Id="rId134" Type="http://schemas.openxmlformats.org/officeDocument/2006/relationships/hyperlink" Target="https://m.edsoo.ru/8bc2a108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74e4" TargetMode="External"/><Relationship Id="rId72" Type="http://schemas.openxmlformats.org/officeDocument/2006/relationships/hyperlink" Target="https://m.edsoo.ru/8a198498" TargetMode="External"/><Relationship Id="rId80" Type="http://schemas.openxmlformats.org/officeDocument/2006/relationships/hyperlink" Target="https://m.edsoo.ru/8a19914a" TargetMode="External"/><Relationship Id="rId85" Type="http://schemas.openxmlformats.org/officeDocument/2006/relationships/hyperlink" Target="https://resh.edu.ru/subject/lesson/7379/start/244562/" TargetMode="External"/><Relationship Id="rId93" Type="http://schemas.openxmlformats.org/officeDocument/2006/relationships/hyperlink" Target="https://resh.edu.ru/subject/lesson/7376/start/305353/" TargetMode="External"/><Relationship Id="rId98" Type="http://schemas.openxmlformats.org/officeDocument/2006/relationships/hyperlink" Target="https://m.edsoo.ru/8bc2662a" TargetMode="External"/><Relationship Id="rId121" Type="http://schemas.openxmlformats.org/officeDocument/2006/relationships/hyperlink" Target="https://uchebnik.mos.ru/material_view/lesson_templates/2334003?menuReferrer=catalogu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resh.edu.ru/subject/14/5/" TargetMode="External"/><Relationship Id="rId25" Type="http://schemas.openxmlformats.org/officeDocument/2006/relationships/hyperlink" Target="https://m.edsoo.ru/8a195946" TargetMode="External"/><Relationship Id="rId33" Type="http://schemas.openxmlformats.org/officeDocument/2006/relationships/hyperlink" Target="https://resh.edu.ru/subject/lesson/7371/start/310764/" TargetMode="External"/><Relationship Id="rId38" Type="http://schemas.openxmlformats.org/officeDocument/2006/relationships/hyperlink" Target="https://resh.edu.ru/subject/lesson/7367/start/300876/" TargetMode="External"/><Relationship Id="rId46" Type="http://schemas.openxmlformats.org/officeDocument/2006/relationships/hyperlink" Target="https://m.edsoo.ru/8a196fee" TargetMode="External"/><Relationship Id="rId59" Type="http://schemas.openxmlformats.org/officeDocument/2006/relationships/hyperlink" Target="https://m.edsoo.ru/8a197d4a" TargetMode="External"/><Relationship Id="rId67" Type="http://schemas.openxmlformats.org/officeDocument/2006/relationships/hyperlink" Target="https://m.edsoo.ru/8a19898e" TargetMode="External"/><Relationship Id="rId103" Type="http://schemas.openxmlformats.org/officeDocument/2006/relationships/hyperlink" Target="https://uchebnik.mos.ru/material_view/lesson_templates/451652?menuReferrer=catalogue" TargetMode="External"/><Relationship Id="rId108" Type="http://schemas.openxmlformats.org/officeDocument/2006/relationships/hyperlink" Target="https://m.edsoo.ru/8bc28574" TargetMode="External"/><Relationship Id="rId116" Type="http://schemas.openxmlformats.org/officeDocument/2006/relationships/hyperlink" Target="https://m.edsoo.ru/8bc27926" TargetMode="External"/><Relationship Id="rId124" Type="http://schemas.openxmlformats.org/officeDocument/2006/relationships/hyperlink" Target="https://resh.edu.ru/subject/lesson/7413/start/311020/" TargetMode="External"/><Relationship Id="rId129" Type="http://schemas.openxmlformats.org/officeDocument/2006/relationships/hyperlink" Target="https://m.edsoo.ru/8bc28f4c" TargetMode="External"/><Relationship Id="rId137" Type="http://schemas.openxmlformats.org/officeDocument/2006/relationships/hyperlink" Target="https://uchebnik.mos.ru/material_view/lesson_templates/2692828?menuReferrer=catalogue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6a9e" TargetMode="External"/><Relationship Id="rId54" Type="http://schemas.openxmlformats.org/officeDocument/2006/relationships/hyperlink" Target="https://resh.edu.ru/subject/lesson/7388/start/310892/" TargetMode="External"/><Relationship Id="rId62" Type="http://schemas.openxmlformats.org/officeDocument/2006/relationships/hyperlink" Target="https://m.edsoo.ru/8a198128" TargetMode="External"/><Relationship Id="rId70" Type="http://schemas.openxmlformats.org/officeDocument/2006/relationships/hyperlink" Target="https://resh.edu.ru/subject/lesson/7380/start/244594/" TargetMode="External"/><Relationship Id="rId75" Type="http://schemas.openxmlformats.org/officeDocument/2006/relationships/hyperlink" Target="https://m.edsoo.ru/8a198d80" TargetMode="External"/><Relationship Id="rId83" Type="http://schemas.openxmlformats.org/officeDocument/2006/relationships/hyperlink" Target="https://m.edsoo.ru/8a199366" TargetMode="External"/><Relationship Id="rId88" Type="http://schemas.openxmlformats.org/officeDocument/2006/relationships/hyperlink" Target="https://m.edsoo.ru/8a1999e2" TargetMode="External"/><Relationship Id="rId91" Type="http://schemas.openxmlformats.org/officeDocument/2006/relationships/hyperlink" Target="https://m.edsoo.ru/8a199c30" TargetMode="External"/><Relationship Id="rId96" Type="http://schemas.openxmlformats.org/officeDocument/2006/relationships/hyperlink" Target="https://m.edsoo.ru/8bc29154" TargetMode="External"/><Relationship Id="rId111" Type="http://schemas.openxmlformats.org/officeDocument/2006/relationships/hyperlink" Target="https://m.edsoo.ru/8bc27c82" TargetMode="External"/><Relationship Id="rId132" Type="http://schemas.openxmlformats.org/officeDocument/2006/relationships/hyperlink" Target="https://resh.edu.ru/subject/lesson/7411/start/299105/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5" Type="http://schemas.openxmlformats.org/officeDocument/2006/relationships/hyperlink" Target="https://resh.edu.ru/subject/14/5/" TargetMode="External"/><Relationship Id="rId23" Type="http://schemas.openxmlformats.org/officeDocument/2006/relationships/hyperlink" Target="https://resh.edu.ru/subject/lesson/7366/start/310732/" TargetMode="External"/><Relationship Id="rId28" Type="http://schemas.openxmlformats.org/officeDocument/2006/relationships/hyperlink" Target="https://m.edsoo.ru/8a195d1a" TargetMode="External"/><Relationship Id="rId36" Type="http://schemas.openxmlformats.org/officeDocument/2006/relationships/hyperlink" Target="https://m.edsoo.ru/8a19658a" TargetMode="External"/><Relationship Id="rId49" Type="http://schemas.openxmlformats.org/officeDocument/2006/relationships/hyperlink" Target="https://m.edsoo.ru/8a197354" TargetMode="External"/><Relationship Id="rId57" Type="http://schemas.openxmlformats.org/officeDocument/2006/relationships/hyperlink" Target="https://m.edsoo.ru/8a197bb0" TargetMode="External"/><Relationship Id="rId106" Type="http://schemas.openxmlformats.org/officeDocument/2006/relationships/hyperlink" Target="https://m.edsoo.ru/8bc28452" TargetMode="External"/><Relationship Id="rId114" Type="http://schemas.openxmlformats.org/officeDocument/2006/relationships/hyperlink" Target="https://m.edsoo.ru/8bc27f98" TargetMode="External"/><Relationship Id="rId119" Type="http://schemas.openxmlformats.org/officeDocument/2006/relationships/hyperlink" Target="https://resh.edu.ru/subject/lesson/7405/start/244850/" TargetMode="External"/><Relationship Id="rId127" Type="http://schemas.openxmlformats.org/officeDocument/2006/relationships/hyperlink" Target="https://m.edsoo.ru/8bc28e52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8a196062" TargetMode="External"/><Relationship Id="rId44" Type="http://schemas.openxmlformats.org/officeDocument/2006/relationships/hyperlink" Target="https://resh.edu.ru/subject/lesson/7392/start/244530/" TargetMode="External"/><Relationship Id="rId52" Type="http://schemas.openxmlformats.org/officeDocument/2006/relationships/hyperlink" Target="https://resh.edu.ru/subject/lesson/7387/start/310924/" TargetMode="External"/><Relationship Id="rId60" Type="http://schemas.openxmlformats.org/officeDocument/2006/relationships/hyperlink" Target="https://m.edsoo.ru/8a197e58" TargetMode="External"/><Relationship Id="rId65" Type="http://schemas.openxmlformats.org/officeDocument/2006/relationships/hyperlink" Target="https://m.edsoo.ru/8a198876" TargetMode="External"/><Relationship Id="rId73" Type="http://schemas.openxmlformats.org/officeDocument/2006/relationships/hyperlink" Target="https://resh.edu.ru/subject/lesson/7383/start/245458/" TargetMode="External"/><Relationship Id="rId78" Type="http://schemas.openxmlformats.org/officeDocument/2006/relationships/hyperlink" Target="https://resh.edu.ru/subject/lesson/7377/start/300940/" TargetMode="External"/><Relationship Id="rId81" Type="http://schemas.openxmlformats.org/officeDocument/2006/relationships/hyperlink" Target="https://m.edsoo.ru/8a199258" TargetMode="External"/><Relationship Id="rId86" Type="http://schemas.openxmlformats.org/officeDocument/2006/relationships/hyperlink" Target="https://m.edsoo.ru/8a1995aa" TargetMode="External"/><Relationship Id="rId94" Type="http://schemas.openxmlformats.org/officeDocument/2006/relationships/hyperlink" Target="https://m.edsoo.ru/8a199e60" TargetMode="External"/><Relationship Id="rId99" Type="http://schemas.openxmlformats.org/officeDocument/2006/relationships/hyperlink" Target="https://uchebnik.mos.ru/material_view/lesson_templates/1707706?menuReferrer=catalogue" TargetMode="External"/><Relationship Id="rId101" Type="http://schemas.openxmlformats.org/officeDocument/2006/relationships/hyperlink" Target="https://m.edsoo.ru/8bc26918" TargetMode="External"/><Relationship Id="rId122" Type="http://schemas.openxmlformats.org/officeDocument/2006/relationships/hyperlink" Target="https://m.edsoo.ru/8bc288a8" TargetMode="External"/><Relationship Id="rId130" Type="http://schemas.openxmlformats.org/officeDocument/2006/relationships/hyperlink" Target="https://m.edsoo.ru/8bc2a3a6" TargetMode="External"/><Relationship Id="rId135" Type="http://schemas.openxmlformats.org/officeDocument/2006/relationships/hyperlink" Target="https://resh.edu.ru/subject/lesson/7415/start/3023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5/" TargetMode="External"/><Relationship Id="rId13" Type="http://schemas.openxmlformats.org/officeDocument/2006/relationships/hyperlink" Target="https://resh.edu.ru/subject/14/5/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671a" TargetMode="External"/><Relationship Id="rId109" Type="http://schemas.openxmlformats.org/officeDocument/2006/relationships/hyperlink" Target="https://m.edsoo.ru/8bc27b60" TargetMode="External"/><Relationship Id="rId34" Type="http://schemas.openxmlformats.org/officeDocument/2006/relationships/hyperlink" Target="https://m.edsoo.ru/8a19629c" TargetMode="External"/><Relationship Id="rId50" Type="http://schemas.openxmlformats.org/officeDocument/2006/relationships/hyperlink" Target="https://resh.edu.ru/subject/lesson/7390/start/310828/" TargetMode="External"/><Relationship Id="rId55" Type="http://schemas.openxmlformats.org/officeDocument/2006/relationships/hyperlink" Target="https://m.edsoo.ru/8a197728" TargetMode="External"/><Relationship Id="rId76" Type="http://schemas.openxmlformats.org/officeDocument/2006/relationships/hyperlink" Target="https://resh.edu.ru/subject/lesson/7378/start/245554/" TargetMode="External"/><Relationship Id="rId97" Type="http://schemas.openxmlformats.org/officeDocument/2006/relationships/hyperlink" Target="https://uchebnik.mos.ru/material_view/lesson_templates/1520739?menuReferrer=catalogue" TargetMode="External"/><Relationship Id="rId104" Type="http://schemas.openxmlformats.org/officeDocument/2006/relationships/hyperlink" Target="https://resh.edu.ru/subject/lesson/7400/start/304883/" TargetMode="External"/><Relationship Id="rId120" Type="http://schemas.openxmlformats.org/officeDocument/2006/relationships/hyperlink" Target="https://uchebnik.mos.ru/material_view/lesson_templates/857228?menuReferrer=catalogue" TargetMode="External"/><Relationship Id="rId125" Type="http://schemas.openxmlformats.org/officeDocument/2006/relationships/hyperlink" Target="https://m.edsoo.ru/8bc28c36" TargetMode="External"/><Relationship Id="rId7" Type="http://schemas.openxmlformats.org/officeDocument/2006/relationships/hyperlink" Target="https://resh.edu.ru/subject/14/5/" TargetMode="External"/><Relationship Id="rId71" Type="http://schemas.openxmlformats.org/officeDocument/2006/relationships/hyperlink" Target="https://m.edsoo.ru/8a198380" TargetMode="External"/><Relationship Id="rId92" Type="http://schemas.openxmlformats.org/officeDocument/2006/relationships/hyperlink" Target="https://m.edsoo.ru/8a199d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370/start/245746/" TargetMode="External"/><Relationship Id="rId24" Type="http://schemas.openxmlformats.org/officeDocument/2006/relationships/hyperlink" Target="https://m.edsoo.ru/8a195838" TargetMode="External"/><Relationship Id="rId40" Type="http://schemas.openxmlformats.org/officeDocument/2006/relationships/hyperlink" Target="https://m.edsoo.ru/8a19685a" TargetMode="External"/><Relationship Id="rId45" Type="http://schemas.openxmlformats.org/officeDocument/2006/relationships/hyperlink" Target="https://m.edsoo.ru/8a196ed6" TargetMode="External"/><Relationship Id="rId66" Type="http://schemas.openxmlformats.org/officeDocument/2006/relationships/hyperlink" Target="https://resh.edu.ru/subject/lesson/7381/start/244754/" TargetMode="External"/><Relationship Id="rId87" Type="http://schemas.openxmlformats.org/officeDocument/2006/relationships/hyperlink" Target="https://m.edsoo.ru/8a199820" TargetMode="External"/><Relationship Id="rId110" Type="http://schemas.openxmlformats.org/officeDocument/2006/relationships/hyperlink" Target="https://resh.edu.ru/subject/lesson/7408/start/298976/" TargetMode="External"/><Relationship Id="rId115" Type="http://schemas.openxmlformats.org/officeDocument/2006/relationships/hyperlink" Target="https://m.edsoo.ru/8bc28146" TargetMode="External"/><Relationship Id="rId131" Type="http://schemas.openxmlformats.org/officeDocument/2006/relationships/hyperlink" Target="https://resh.edu.ru/subject/lesson/7410/start/305385/" TargetMode="External"/><Relationship Id="rId136" Type="http://schemas.openxmlformats.org/officeDocument/2006/relationships/hyperlink" Target="https://m.edsoo.ru/8bc26d78" TargetMode="External"/><Relationship Id="rId61" Type="http://schemas.openxmlformats.org/officeDocument/2006/relationships/hyperlink" Target="https://m.edsoo.ru/8a197fa2" TargetMode="External"/><Relationship Id="rId82" Type="http://schemas.openxmlformats.org/officeDocument/2006/relationships/hyperlink" Target="https://uchebnik.mos.ru/material_view/lesson_templates/751549?menuReferrer=catalogue" TargetMode="External"/><Relationship Id="rId19" Type="http://schemas.openxmlformats.org/officeDocument/2006/relationships/hyperlink" Target="https://resh.edu.ru/subject/14/5/" TargetMode="External"/><Relationship Id="rId14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8a195e28" TargetMode="External"/><Relationship Id="rId35" Type="http://schemas.openxmlformats.org/officeDocument/2006/relationships/hyperlink" Target="https://m.edsoo.ru/8a196418" TargetMode="External"/><Relationship Id="rId56" Type="http://schemas.openxmlformats.org/officeDocument/2006/relationships/hyperlink" Target="https://m.edsoo.ru/8a197840" TargetMode="External"/><Relationship Id="rId77" Type="http://schemas.openxmlformats.org/officeDocument/2006/relationships/hyperlink" Target="https://m.edsoo.ru/8a199028" TargetMode="External"/><Relationship Id="rId100" Type="http://schemas.openxmlformats.org/officeDocument/2006/relationships/hyperlink" Target="https://m.edsoo.ru/8bc26ba2" TargetMode="External"/><Relationship Id="rId105" Type="http://schemas.openxmlformats.org/officeDocument/2006/relationships/hyperlink" Target="https://uchebnik.mos.ru/material_view/lesson_templates/326099?menuReferrer=catalogue" TargetMode="External"/><Relationship Id="rId126" Type="http://schemas.openxmlformats.org/officeDocument/2006/relationships/hyperlink" Target="https://uchebnik.mos.ru/material_view/lesson_templates/2123605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25</Pages>
  <Words>6715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Смирнов</dc:creator>
  <cp:keywords/>
  <dc:description/>
  <cp:lastModifiedBy>Проекторный</cp:lastModifiedBy>
  <cp:revision>33</cp:revision>
  <dcterms:created xsi:type="dcterms:W3CDTF">2023-05-29T14:02:00Z</dcterms:created>
  <dcterms:modified xsi:type="dcterms:W3CDTF">2023-09-11T05:17:00Z</dcterms:modified>
</cp:coreProperties>
</file>