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E1" w:rsidRDefault="00BA5DE1" w:rsidP="00BA5D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DE1">
        <w:rPr>
          <w:rFonts w:ascii="Times New Roman" w:hAnsi="Times New Roman" w:cs="Times New Roman"/>
          <w:b/>
          <w:sz w:val="28"/>
          <w:szCs w:val="28"/>
        </w:rPr>
        <w:t xml:space="preserve">Аннотация коррекционного курса </w:t>
      </w:r>
      <w:r w:rsidRPr="00BA5DE1">
        <w:rPr>
          <w:rFonts w:ascii="Times New Roman" w:hAnsi="Times New Roman" w:cs="Times New Roman"/>
          <w:b/>
          <w:sz w:val="28"/>
          <w:szCs w:val="28"/>
        </w:rPr>
        <w:t>«Развитие осязания и мелкой моторики»</w:t>
      </w:r>
      <w:r w:rsidRPr="00BA5DE1">
        <w:rPr>
          <w:rFonts w:ascii="Times New Roman" w:hAnsi="Times New Roman" w:cs="Times New Roman"/>
          <w:b/>
          <w:sz w:val="28"/>
          <w:szCs w:val="28"/>
        </w:rPr>
        <w:t xml:space="preserve"> (1-4 классы)</w:t>
      </w:r>
    </w:p>
    <w:p w:rsidR="006C579D" w:rsidRPr="006C579D" w:rsidRDefault="006C579D" w:rsidP="006C579D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NewRomanPSMT" w:hAnsi="Times New Roman" w:cs="Times New Roman"/>
          <w:kern w:val="2"/>
          <w:sz w:val="28"/>
          <w:szCs w:val="28"/>
          <w:lang w:eastAsia="zh-CN" w:bidi="hi-IN"/>
        </w:rPr>
      </w:pPr>
      <w:r w:rsidRPr="006C579D">
        <w:rPr>
          <w:rFonts w:ascii="Times New Roman" w:eastAsia="TimesNewRomanPSMT" w:hAnsi="Times New Roman" w:cs="Times New Roman"/>
          <w:kern w:val="2"/>
          <w:sz w:val="28"/>
          <w:szCs w:val="28"/>
          <w:lang w:eastAsia="zh-CN" w:bidi="hi-IN"/>
        </w:rPr>
        <w:t>Программа коррекционного курса «Развитие осязания и мелкой моторики» реализуется в соответствии с ФГОС ООО и предназначена для слепых и слабовидящих учащихся.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6762">
        <w:rPr>
          <w:rFonts w:ascii="Times New Roman" w:hAnsi="Times New Roman" w:cs="Times New Roman"/>
          <w:sz w:val="28"/>
          <w:szCs w:val="28"/>
        </w:rPr>
        <w:t>Изучение курса «Развитие о</w:t>
      </w:r>
      <w:r>
        <w:rPr>
          <w:rFonts w:ascii="Times New Roman" w:hAnsi="Times New Roman" w:cs="Times New Roman"/>
          <w:sz w:val="28"/>
          <w:szCs w:val="28"/>
        </w:rPr>
        <w:t>сязания и мелкой моторики» в на</w:t>
      </w:r>
      <w:r w:rsidRPr="00976762">
        <w:rPr>
          <w:rFonts w:ascii="Times New Roman" w:hAnsi="Times New Roman" w:cs="Times New Roman"/>
          <w:sz w:val="28"/>
          <w:szCs w:val="28"/>
        </w:rPr>
        <w:t>чальной школе слепых направлено на достижение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целей: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освоение приемов и спо</w:t>
      </w:r>
      <w:r>
        <w:rPr>
          <w:rFonts w:ascii="Times New Roman" w:hAnsi="Times New Roman" w:cs="Times New Roman"/>
          <w:sz w:val="28"/>
          <w:szCs w:val="28"/>
        </w:rPr>
        <w:t>собов сенсорно-перцептивной дея</w:t>
      </w:r>
      <w:r w:rsidRPr="00976762">
        <w:rPr>
          <w:rFonts w:ascii="Times New Roman" w:hAnsi="Times New Roman" w:cs="Times New Roman"/>
          <w:sz w:val="28"/>
          <w:szCs w:val="28"/>
        </w:rPr>
        <w:t>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освоение компенсаторных умений и навыков;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формирование умений и навыков осязательного восприятия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предметов и явлений окружающего мира.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Курс призван решить следующие задачи: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обучение навыкам осязательного обследования;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обучение отработке алгоритма осязательных действий;</w:t>
      </w:r>
    </w:p>
    <w:p w:rsid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обучение выделению сущ</w:t>
      </w:r>
      <w:r>
        <w:rPr>
          <w:rFonts w:ascii="Times New Roman" w:hAnsi="Times New Roman" w:cs="Times New Roman"/>
          <w:sz w:val="28"/>
          <w:szCs w:val="28"/>
        </w:rPr>
        <w:t>ественных признаков объектов на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основе тактильно-осязательног</w:t>
      </w:r>
      <w:r>
        <w:rPr>
          <w:rFonts w:ascii="Times New Roman" w:hAnsi="Times New Roman" w:cs="Times New Roman"/>
          <w:sz w:val="28"/>
          <w:szCs w:val="28"/>
        </w:rPr>
        <w:t>о способа восприятия (форма, ве</w:t>
      </w:r>
      <w:r w:rsidRPr="00976762">
        <w:rPr>
          <w:rFonts w:ascii="Times New Roman" w:hAnsi="Times New Roman" w:cs="Times New Roman"/>
          <w:sz w:val="28"/>
          <w:szCs w:val="28"/>
        </w:rPr>
        <w:t>личина, фактура);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развитие двигательной сферы и координации движений;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умение применять получ</w:t>
      </w:r>
      <w:r>
        <w:rPr>
          <w:rFonts w:ascii="Times New Roman" w:hAnsi="Times New Roman" w:cs="Times New Roman"/>
          <w:sz w:val="28"/>
          <w:szCs w:val="28"/>
        </w:rPr>
        <w:t>енные навыки в предметно-практи</w:t>
      </w:r>
      <w:r w:rsidRPr="00976762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развитие первоначальн</w:t>
      </w:r>
      <w:r>
        <w:rPr>
          <w:rFonts w:ascii="Times New Roman" w:hAnsi="Times New Roman" w:cs="Times New Roman"/>
          <w:sz w:val="28"/>
          <w:szCs w:val="28"/>
        </w:rPr>
        <w:t>ых навыков контроля и оценки ре</w:t>
      </w:r>
      <w:r w:rsidRPr="00976762">
        <w:rPr>
          <w:rFonts w:ascii="Times New Roman" w:hAnsi="Times New Roman" w:cs="Times New Roman"/>
          <w:sz w:val="28"/>
          <w:szCs w:val="28"/>
        </w:rPr>
        <w:t>зультатов тактильно-осязательного восприятия.</w:t>
      </w:r>
    </w:p>
    <w:p w:rsid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Программа коррекционно-р</w:t>
      </w:r>
      <w:r>
        <w:rPr>
          <w:rFonts w:ascii="Times New Roman" w:hAnsi="Times New Roman" w:cs="Times New Roman"/>
          <w:sz w:val="28"/>
          <w:szCs w:val="28"/>
        </w:rPr>
        <w:t>азвивающего курса «Развитие ося</w:t>
      </w:r>
      <w:r w:rsidRPr="00976762">
        <w:rPr>
          <w:rFonts w:ascii="Times New Roman" w:hAnsi="Times New Roman" w:cs="Times New Roman"/>
          <w:sz w:val="28"/>
          <w:szCs w:val="28"/>
        </w:rPr>
        <w:t>зания и мелкой моторики» об</w:t>
      </w:r>
      <w:r>
        <w:rPr>
          <w:rFonts w:ascii="Times New Roman" w:hAnsi="Times New Roman" w:cs="Times New Roman"/>
          <w:sz w:val="28"/>
          <w:szCs w:val="28"/>
        </w:rPr>
        <w:t>еспечивает достижение определен</w:t>
      </w:r>
      <w:r w:rsidRPr="00976762">
        <w:rPr>
          <w:rFonts w:ascii="Times New Roman" w:hAnsi="Times New Roman" w:cs="Times New Roman"/>
          <w:sz w:val="28"/>
          <w:szCs w:val="28"/>
        </w:rPr>
        <w:t xml:space="preserve">ных личностных, </w:t>
      </w:r>
      <w:proofErr w:type="spellStart"/>
      <w:r w:rsidRPr="0097676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76762">
        <w:rPr>
          <w:rFonts w:ascii="Times New Roman" w:hAnsi="Times New Roman" w:cs="Times New Roman"/>
          <w:sz w:val="28"/>
          <w:szCs w:val="28"/>
        </w:rPr>
        <w:t xml:space="preserve"> 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Личностными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являются сле</w:t>
      </w:r>
      <w:r w:rsidRPr="00976762">
        <w:rPr>
          <w:rFonts w:ascii="Times New Roman" w:hAnsi="Times New Roman" w:cs="Times New Roman"/>
          <w:sz w:val="28"/>
          <w:szCs w:val="28"/>
        </w:rPr>
        <w:t>дующие умения: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личностное самоопределение,</w:t>
      </w:r>
      <w:r>
        <w:rPr>
          <w:rFonts w:ascii="Times New Roman" w:hAnsi="Times New Roman" w:cs="Times New Roman"/>
          <w:sz w:val="28"/>
          <w:szCs w:val="28"/>
        </w:rPr>
        <w:t xml:space="preserve"> восприятие «образа Я» как субъ</w:t>
      </w:r>
      <w:r w:rsidRPr="00976762">
        <w:rPr>
          <w:rFonts w:ascii="Times New Roman" w:hAnsi="Times New Roman" w:cs="Times New Roman"/>
          <w:sz w:val="28"/>
          <w:szCs w:val="28"/>
        </w:rPr>
        <w:t>екта предметно-практической деятельности;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овладение навыками осязательного обследования;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контроль и оценка результа</w:t>
      </w:r>
      <w:r>
        <w:rPr>
          <w:rFonts w:ascii="Times New Roman" w:hAnsi="Times New Roman" w:cs="Times New Roman"/>
          <w:sz w:val="28"/>
          <w:szCs w:val="28"/>
        </w:rPr>
        <w:t>тов тактильно-осязательного восприятия;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анализ объектов с целью выделения их признаков на основе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тактильно-осязательного способа восприятия;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алгоритмизация осязательных действий как компенсаторный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способ достижения результата деятельности;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развитие двигательной сферы и координации движений.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762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976762">
        <w:rPr>
          <w:rFonts w:ascii="Times New Roman" w:hAnsi="Times New Roman" w:cs="Times New Roman"/>
          <w:sz w:val="28"/>
          <w:szCs w:val="28"/>
        </w:rPr>
        <w:t xml:space="preserve"> результатами изучения курса является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понимать и принимать учебную задачу, по</w:t>
      </w:r>
      <w:r>
        <w:rPr>
          <w:rFonts w:ascii="Times New Roman" w:hAnsi="Times New Roman" w:cs="Times New Roman"/>
          <w:sz w:val="28"/>
          <w:szCs w:val="28"/>
        </w:rPr>
        <w:t>ставленную учи</w:t>
      </w:r>
      <w:r w:rsidRPr="00976762">
        <w:rPr>
          <w:rFonts w:ascii="Times New Roman" w:hAnsi="Times New Roman" w:cs="Times New Roman"/>
          <w:sz w:val="28"/>
          <w:szCs w:val="28"/>
        </w:rPr>
        <w:t>телем;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адекватно использовать со</w:t>
      </w:r>
      <w:r>
        <w:rPr>
          <w:rFonts w:ascii="Times New Roman" w:hAnsi="Times New Roman" w:cs="Times New Roman"/>
          <w:sz w:val="28"/>
          <w:szCs w:val="28"/>
        </w:rPr>
        <w:t>хранные анализаторы для формиро</w:t>
      </w:r>
      <w:r w:rsidRPr="00976762">
        <w:rPr>
          <w:rFonts w:ascii="Times New Roman" w:hAnsi="Times New Roman" w:cs="Times New Roman"/>
          <w:sz w:val="28"/>
          <w:szCs w:val="28"/>
        </w:rPr>
        <w:t>вания компенсаторных способов деятельности;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умение адекватно запрашивать и принимать необходимую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практическую помощь в процессе освоения осязательных навыков;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осуществлять алгоритмиз</w:t>
      </w:r>
      <w:r>
        <w:rPr>
          <w:rFonts w:ascii="Times New Roman" w:hAnsi="Times New Roman" w:cs="Times New Roman"/>
          <w:sz w:val="28"/>
          <w:szCs w:val="28"/>
        </w:rPr>
        <w:t>ацию действий как основу компен</w:t>
      </w:r>
      <w:r w:rsidRPr="00976762">
        <w:rPr>
          <w:rFonts w:ascii="Times New Roman" w:hAnsi="Times New Roman" w:cs="Times New Roman"/>
          <w:sz w:val="28"/>
          <w:szCs w:val="28"/>
        </w:rPr>
        <w:t>сации.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lastRenderedPageBreak/>
        <w:t>Познавательные УУД: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осязательно обследовать объекты (предметы),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фигуры, рельефные рисунки;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выбирать основания для классификации объектов и проводить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их классификацию по форме, величине, фактуре;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овладевать конкретными предметными представлениями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окружающих предметах и де</w:t>
      </w:r>
      <w:r>
        <w:rPr>
          <w:rFonts w:ascii="Times New Roman" w:hAnsi="Times New Roman" w:cs="Times New Roman"/>
          <w:sz w:val="28"/>
          <w:szCs w:val="28"/>
        </w:rPr>
        <w:t>йствий с ними на основе тактиль</w:t>
      </w:r>
      <w:r w:rsidRPr="00976762">
        <w:rPr>
          <w:rFonts w:ascii="Times New Roman" w:hAnsi="Times New Roman" w:cs="Times New Roman"/>
          <w:sz w:val="28"/>
          <w:szCs w:val="28"/>
        </w:rPr>
        <w:t>но-осязательного восприятия;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овладеть сравнением, анализом, группировкой окружающих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предметов (объектов) в процессе овладения навыками осяз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Pr="00976762">
        <w:rPr>
          <w:rFonts w:ascii="Times New Roman" w:hAnsi="Times New Roman" w:cs="Times New Roman"/>
          <w:sz w:val="28"/>
          <w:szCs w:val="28"/>
        </w:rPr>
        <w:t>ного восприятия;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овладеть основными приемами осязательного обследования;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овладеть компенсаторными с</w:t>
      </w:r>
      <w:r>
        <w:rPr>
          <w:rFonts w:ascii="Times New Roman" w:hAnsi="Times New Roman" w:cs="Times New Roman"/>
          <w:sz w:val="28"/>
          <w:szCs w:val="28"/>
        </w:rPr>
        <w:t>пособами познавательной деятель</w:t>
      </w:r>
      <w:r w:rsidRPr="00976762">
        <w:rPr>
          <w:rFonts w:ascii="Times New Roman" w:hAnsi="Times New Roman" w:cs="Times New Roman"/>
          <w:sz w:val="28"/>
          <w:szCs w:val="28"/>
        </w:rPr>
        <w:t>ности.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 xml:space="preserve">принимать участие в работе </w:t>
      </w:r>
      <w:r>
        <w:rPr>
          <w:rFonts w:ascii="Times New Roman" w:hAnsi="Times New Roman" w:cs="Times New Roman"/>
          <w:sz w:val="28"/>
          <w:szCs w:val="28"/>
        </w:rPr>
        <w:t>в паре и группе с одноклассника</w:t>
      </w:r>
      <w:r w:rsidRPr="00976762">
        <w:rPr>
          <w:rFonts w:ascii="Times New Roman" w:hAnsi="Times New Roman" w:cs="Times New Roman"/>
          <w:sz w:val="28"/>
          <w:szCs w:val="28"/>
        </w:rPr>
        <w:t>ми: определять общие цели ра</w:t>
      </w:r>
      <w:r>
        <w:rPr>
          <w:rFonts w:ascii="Times New Roman" w:hAnsi="Times New Roman" w:cs="Times New Roman"/>
          <w:sz w:val="28"/>
          <w:szCs w:val="28"/>
        </w:rPr>
        <w:t>боты, намечать способы их дости</w:t>
      </w:r>
      <w:r w:rsidRPr="00976762">
        <w:rPr>
          <w:rFonts w:ascii="Times New Roman" w:hAnsi="Times New Roman" w:cs="Times New Roman"/>
          <w:sz w:val="28"/>
          <w:szCs w:val="28"/>
        </w:rPr>
        <w:t>жения, распределять роли в сов</w:t>
      </w:r>
      <w:r>
        <w:rPr>
          <w:rFonts w:ascii="Times New Roman" w:hAnsi="Times New Roman" w:cs="Times New Roman"/>
          <w:sz w:val="28"/>
          <w:szCs w:val="28"/>
        </w:rPr>
        <w:t>местной деятельности, анализиро</w:t>
      </w:r>
      <w:r w:rsidRPr="00976762">
        <w:rPr>
          <w:rFonts w:ascii="Times New Roman" w:hAnsi="Times New Roman" w:cs="Times New Roman"/>
          <w:sz w:val="28"/>
          <w:szCs w:val="28"/>
        </w:rPr>
        <w:t>вать ход и результаты проделанной работы;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развивать коммуникат</w:t>
      </w:r>
      <w:r>
        <w:rPr>
          <w:rFonts w:ascii="Times New Roman" w:hAnsi="Times New Roman" w:cs="Times New Roman"/>
          <w:sz w:val="28"/>
          <w:szCs w:val="28"/>
        </w:rPr>
        <w:t>ивную компетентность слепых пер</w:t>
      </w:r>
      <w:r w:rsidRPr="00976762">
        <w:rPr>
          <w:rFonts w:ascii="Times New Roman" w:hAnsi="Times New Roman" w:cs="Times New Roman"/>
          <w:sz w:val="28"/>
          <w:szCs w:val="28"/>
        </w:rPr>
        <w:t>воклассников на основе организации совместно-продуктивной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76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деятельности и сотрудничества с учителем и одноклассниками;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взаимодействовать со сверстниками и взрослыми в системе</w:t>
      </w:r>
    </w:p>
    <w:p w:rsidR="00976762" w:rsidRPr="00976762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координат «слепой — слепой», «слепой — зрячий» в совместной</w:t>
      </w:r>
    </w:p>
    <w:p w:rsidR="00991400" w:rsidRDefault="00976762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762">
        <w:rPr>
          <w:rFonts w:ascii="Times New Roman" w:hAnsi="Times New Roman" w:cs="Times New Roman"/>
          <w:sz w:val="28"/>
          <w:szCs w:val="28"/>
        </w:rPr>
        <w:t>продуктивной деятельности.</w:t>
      </w:r>
    </w:p>
    <w:p w:rsidR="00EA4CDD" w:rsidRPr="00EA4CDD" w:rsidRDefault="00EA4CDD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CDD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необходимо учитывать </w:t>
      </w:r>
      <w:proofErr w:type="spellStart"/>
      <w:proofErr w:type="gramStart"/>
      <w:r w:rsidRPr="00EA4CDD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A4CDD">
        <w:rPr>
          <w:rFonts w:ascii="Times New Roman" w:hAnsi="Times New Roman" w:cs="Times New Roman"/>
          <w:sz w:val="28"/>
          <w:szCs w:val="28"/>
        </w:rPr>
        <w:t>-физические</w:t>
      </w:r>
      <w:proofErr w:type="gramEnd"/>
      <w:r w:rsidRPr="00EA4CDD">
        <w:rPr>
          <w:rFonts w:ascii="Times New Roman" w:hAnsi="Times New Roman" w:cs="Times New Roman"/>
          <w:sz w:val="28"/>
          <w:szCs w:val="28"/>
        </w:rPr>
        <w:t xml:space="preserve"> и возрастные особенности учащихся с ОВЗ. Соблюдать гигиенические требования к проведению занятий.</w:t>
      </w:r>
    </w:p>
    <w:p w:rsidR="00EA4CDD" w:rsidRPr="00976762" w:rsidRDefault="00EA4CDD" w:rsidP="00BA5D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A4CDD" w:rsidRPr="00976762" w:rsidSect="00BA5D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80"/>
    <w:rsid w:val="00392F80"/>
    <w:rsid w:val="0057209A"/>
    <w:rsid w:val="006C579D"/>
    <w:rsid w:val="00976762"/>
    <w:rsid w:val="00991400"/>
    <w:rsid w:val="00BA5DE1"/>
    <w:rsid w:val="00E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EDDA"/>
  <w15:chartTrackingRefBased/>
  <w15:docId w15:val="{FFE9697A-6CE9-46C7-8F2B-176CF4C8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 Fksitdf</dc:creator>
  <cp:keywords/>
  <dc:description/>
  <cp:lastModifiedBy>Cdtnkfyf Fksitdf</cp:lastModifiedBy>
  <cp:revision>4</cp:revision>
  <dcterms:created xsi:type="dcterms:W3CDTF">2019-09-26T11:43:00Z</dcterms:created>
  <dcterms:modified xsi:type="dcterms:W3CDTF">2019-09-26T13:20:00Z</dcterms:modified>
</cp:coreProperties>
</file>