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«Новочеркасская специальная школа – интернат № 33».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498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86"/>
        <w:gridCol w:w="1985"/>
        <w:gridCol w:w="3827"/>
      </w:tblGrid>
      <w:tr>
        <w:trPr/>
        <w:tc>
          <w:tcPr>
            <w:tcW w:w="3686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     Педагогическим    советом Протокол № 1 от 28.08.2023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«УТВЕРЖДАЮ»                         Директор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__________Климченко И.Е.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 от  28.08.2023 г.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125-ОД.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    Заместитель директора            по коррекционной работе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________Алышева С.В.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exact" w:line="278"/>
        <w:ind w:left="2124" w:hanging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1"/>
      <w:bookmarkStart w:id="1" w:name="_GoBack1"/>
      <w:bookmarkEnd w:id="1"/>
    </w:p>
    <w:p>
      <w:pPr>
        <w:pStyle w:val="Normal"/>
        <w:widowControl w:val="false"/>
        <w:spacing w:lineRule="exact" w:line="278"/>
        <w:ind w:left="2124" w:hanging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Адаптированная дополнительная общеобразовательная общеразвивающая программа для слепых и слабовидящих  детей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«Сольфеджио»</w:t>
      </w:r>
      <w:r>
        <w:rPr>
          <w:rFonts w:cs="Times New Roman" w:ascii="Times New Roman" w:hAnsi="Times New Roman"/>
          <w:sz w:val="28"/>
          <w:szCs w:val="28"/>
        </w:rPr>
        <w:t xml:space="preserve"> (2,5,7 классы)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Художественная направленность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Объем</w:t>
      </w:r>
      <w:r>
        <w:rPr>
          <w:rFonts w:cs="Times New Roman" w:ascii="Times New Roman" w:hAnsi="Times New Roman"/>
          <w:sz w:val="28"/>
          <w:szCs w:val="28"/>
        </w:rPr>
        <w:t>: 34, 34, 32  ч.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Срок реализации:</w:t>
      </w:r>
      <w:r>
        <w:rPr>
          <w:rFonts w:cs="Times New Roman" w:ascii="Times New Roman" w:hAnsi="Times New Roman"/>
          <w:sz w:val="28"/>
          <w:szCs w:val="28"/>
        </w:rPr>
        <w:t xml:space="preserve"> 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Возрастная категория:</w:t>
      </w:r>
      <w:r>
        <w:rPr>
          <w:rFonts w:cs="Times New Roman" w:ascii="Times New Roman" w:hAnsi="Times New Roman"/>
          <w:sz w:val="28"/>
          <w:szCs w:val="28"/>
        </w:rPr>
        <w:t xml:space="preserve"> 10-18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Муз. руководитель:</w:t>
      </w:r>
      <w:r>
        <w:rPr>
          <w:rFonts w:cs="Times New Roman" w:ascii="Times New Roman" w:hAnsi="Times New Roman"/>
          <w:sz w:val="28"/>
          <w:szCs w:val="28"/>
        </w:rPr>
        <w:t xml:space="preserve">  Ершова О.Ф.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2023/2024 учебный год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0" w:before="0" w:after="0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ПОЯСНИТЕЛЬНАЯ ЗАПИСКА</w:t>
      </w:r>
    </w:p>
    <w:p>
      <w:pPr>
        <w:pStyle w:val="Normal"/>
        <w:spacing w:lineRule="atLeast" w:line="20" w:before="0" w:after="0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к адаптированной рабочей программе «Сольфеджио».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Общая характеристика курса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Направленность образовательной программы «Сольфеджио» по содержанию является музыкально-теоретической; по функциональному предназначению — учебно-практической; по форме организации — кружковой; по времени реализации — пятилетняя  и восьмилетняя системы дополнительного образования детей.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Содержание программы и репертуар для пения мелодий и диктантов подбирается в соответствии с психофизическими и возрастными особенностями детей. При наборе детей специального отбора не предполагается.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создание дружного коллектива;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взаимодействие между детьми, педагогом и родителями.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Цели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воспитание интереса и любви к музыкальному искусству, художественного  вкуса;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развитие музыкально – творческих и артистических способностей учащихся, образного и ассоциативного мышления, фантазии, музыкальной памяти эмоционально – эстетического восприятия действительности;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воспитание слушательской и исполнительской культуры учащихся; способности воспринимать образное содержание музыки и воплощать его в 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разных видах музыкально – творческой деятельности;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воспитание ответственности и чувства коллективизма; устойчивого интереса к музыке, музыкальному искусству своего народа и других народов мира;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духовно- нравственное, музыкально-эстетическое и патриотическое воспитание;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воспитание музыкального вкуса и экологической культуры учащихся;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потребности в самостоятельном общении с высокохудожественной музыкой и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музыкальном самообразовании.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Задачи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освоение элементарной теории, особенностей музыкального языка;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развитие активного, прочувствованного и осознанного восприятия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школьниками лучших образцов мировой музыкальной культуры прошлого и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настоящего;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музыкального вкуса, разностороннее развитие вокального слуха, накопление музыкально-слуховых представлений;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музыкальной памяти, навыков эмоциональности, выразительности;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воспитание эстетического вкуса, эмоциональной отзывчивости.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Коррекционными задачами</w:t>
      </w:r>
      <w:r>
        <w:rPr>
          <w:rFonts w:cs="Times New Roman" w:ascii="Liberation Serif" w:hAnsi="Liberation Serif"/>
          <w:sz w:val="28"/>
          <w:szCs w:val="28"/>
        </w:rPr>
        <w:t xml:space="preserve">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коммуникативных функций;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музыкальных способностей;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слуховых представлений и слухового восприятия;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навыков сотрудничества;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освоение малого и большого пространства через движение под музыку;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координации.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x-none"/>
        </w:rPr>
        <w:t>Место учебного предмета в учебном плане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учебным планом и годовым календарным учебным графиком ГКОУ  РО Новочеркасской специальной школы – интерната № 33 адаптированная рабочая программа по сольфеджио рассчитана </w:t>
      </w:r>
    </w:p>
    <w:tbl>
      <w:tblPr>
        <w:tblW w:w="997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3"/>
        <w:gridCol w:w="2493"/>
        <w:gridCol w:w="2493"/>
        <w:gridCol w:w="2493"/>
      </w:tblGrid>
      <w:tr>
        <w:trPr/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Год обучения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Количество часов в неделю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Количество недель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Всего часов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 класс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1.5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51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 класс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1.5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51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7 класс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1.5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 w:line="240" w:before="0"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48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Формы проведения занятий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Основной формой учебной и воспитательной работы является урок, проводимый в форме группового занятия.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Содержание учебного курса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2 класс</w:t>
      </w:r>
    </w:p>
    <w:p>
      <w:pPr>
        <w:pStyle w:val="2"/>
        <w:numPr>
          <w:ilvl w:val="1"/>
          <w:numId w:val="2"/>
        </w:numPr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Вокально-интонационные навыки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Пение:</w:t>
      </w:r>
      <w:r>
        <w:rPr>
          <w:rFonts w:ascii="Liberation Serif" w:hAnsi="Liberation Serif"/>
          <w:sz w:val="28"/>
          <w:szCs w:val="28"/>
        </w:rPr>
        <w:br/>
        <w:t xml:space="preserve">      мажорных и минорных гамм (натуральный минор); в мажоре — тонического трезвучия, отдельных ступеней, мелодических оборотов типа:  V—I,   I—V,  I—VII—II—I  , V—VI—V—IV—V, I—V—III, IV—III—II—V—III и др.; пройденных интервалов на ступенях мажорной гаммы: м. 2 на III и VII, б. 2 на I и V, б. 3 на I, IV, V, м. 3 на VII и II, ч. 5 на I, ч. 4 на V, ч. 8 на I;</w:t>
        <w:br/>
        <w:t>В миноре тонического трезвучия, отдельных ступеней лада и мелодических оборотов типа: I—VII—II—I, III—II—IV—III, V—VI—V—VII—I и др. в натуральном и гармоническом миноре; пройденных интервалов на ступенях минорной гаммы: м. 3 на I, б. 2 на VII, м. 2 на V в натуральном миноре, м. 2 и м. 3 на VII повышенной, б. 3 на V в гармоническом миноре (на усмотрение педагога);</w:t>
        <w:br/>
        <w:t>пройденных интервалов (кроме секунды) двухголосно, способом «наслаивания» или взятых одновременно; двухголосных упражнений (с названием звуков, на слог, по столбице, с использованием ручных знаков — по выбору педагога);</w:t>
        <w:br/>
        <w:t xml:space="preserve">тона и полутона на слог и с названием звуков; простейших секвенций и т. д. </w:t>
      </w:r>
    </w:p>
    <w:p>
      <w:pPr>
        <w:pStyle w:val="3"/>
        <w:numPr>
          <w:ilvl w:val="2"/>
          <w:numId w:val="3"/>
        </w:numPr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Сольфеджирование и пение с листа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45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Пение:</w:t>
        <w:br/>
        <w:t xml:space="preserve">    несложных песен с текстом, выученных на слух, с сопровождением и без сопровождения; с листа — простейших мелодий с названием звуков, на нейтральный слог, с дирижированием (или тактированием) в пройденных тональностях; разучивание по нотам мелодий, включающих прорабатываемые мелодические и ритмические обороты, в пройденных тональностях в размерах 2/4,3/4,4/4 с  дирижированием; простейших двухголосных песен по нотам или более сложных по слуху с текстом; чередование пения вслух и про себя, поочередное пение по фразам (группами или индивидуально).</w:t>
        <w:br/>
        <w:t xml:space="preserve">  транспонирование выученных мелодий в пройденные тональности.</w:t>
        <w:br/>
        <w:t xml:space="preserve">    Новые ритмические группы: целая, четверть с точкой и восьмая, четыре шестнадцатых; размеры 2/4, 3/4, 4/4. Пауза — целая.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Воспитание чувства метроритма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Повторение данного ритмического рисунка на слоги.</w:t>
        <w:br/>
        <w:t xml:space="preserve">    Простукивание ритмического рисунка исполненной мелодии, а также по записанному нотному тексту, ритмическим таблицам, карточкам.</w:t>
        <w:br/>
        <w:t xml:space="preserve"> Узнавание мелодии по ритмическому рисунку. </w:t>
        <w:br/>
        <w:t xml:space="preserve">     Продолжение работы  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>    размерах 2/4, 3/4, 4/4;    длительности  целая,четверть с точкой и восьмая, четыре шестнадцатых—в различных сочетаниях. Пауза — целая. Умение дирижировать в этих размерах (в слабых группах — тактировать).</w:t>
        <w:br/>
        <w:t xml:space="preserve">     Воспроизведение ритмического остинато; ритмический аккомпанемент к выученным мелодиям (или музыкальным отрывкам,исполняемым педагогом)  с </w:t>
        <w:br/>
        <w:t>использованием пройденных длительностей.</w:t>
        <w:br/>
        <w:t xml:space="preserve">        Исполнение ритмических канонов типа: четверть с точкой и восьмая, четверть с точкой и восьмая,2 4 восьмые, четверть, четвертная пауза, 2 четверти, 4 </w:t>
        <w:br/>
        <w:t>шестнадцатые четверть.</w:t>
        <w:br/>
        <w:t xml:space="preserve">   Разучивание и чтение простейших ритмических партитур (группами) с сопровождением фортепиано или без него.</w:t>
        <w:br/>
        <w:t xml:space="preserve">    Ритмический диктант (запись ритмического рисунка мелодии или ритма, исполненных педагогом).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Воспитание музыкального восприятия (Анализ на слух)</w:t>
      </w:r>
    </w:p>
    <w:p>
      <w:pPr>
        <w:pStyle w:val="Style17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на слух и осознание:лада (мажор и минор трех видов), характера, структуры, устойчивости и неустойчивости отдельных оборотов, интонаций пройденных интервалов, размера, темпа, ритмических особенностей, динамических оттенков в прослушанном произведении;</w:t>
        <w:br/>
        <w:t xml:space="preserve">    мелодических оборотов, включающих движение по звукам тонического трезвучия, сочетания отдельных ступеней (см. раздел «Вокально-интонационные навыки»);</w:t>
        <w:br/>
        <w:t xml:space="preserve">       мажорного и минорного трезвучий в мелодическом и гармоническом виде;</w:t>
        <w:br/>
        <w:t>пройденных интервалов в мелодическом виде (вверх и вниз) и в гармоническом звучании.</w:t>
      </w:r>
    </w:p>
    <w:p>
      <w:pPr>
        <w:pStyle w:val="Style17"/>
        <w:spacing w:lineRule="auto" w:line="240" w:before="0"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>Рекомендуемый музыкальный материал</w:t>
      </w:r>
      <w:r>
        <w:rPr>
          <w:rFonts w:ascii="Liberation Serif" w:hAnsi="Liberation Serif"/>
          <w:sz w:val="28"/>
          <w:szCs w:val="28"/>
        </w:rPr>
        <w:br/>
        <w:t>Произведения русских композиторов</w:t>
        <w:br/>
        <w:t>Римский-Корсаков Н. Марш из оперы «Сказка о царе Салтане».</w:t>
        <w:br/>
        <w:t>Чайковский П. Вальс. Болезнь куклы. Похороны куклы. Новая кукла. Грустная песенка.</w:t>
        <w:br/>
        <w:t>Произведения советских композиторов</w:t>
        <w:br/>
        <w:t>Богуславский С. Песня о пограничнике. Кабалевский Д. Наш край. Песня у костра. Красев М. «А качи, качи».</w:t>
        <w:br/>
        <w:t>Левина 3. Белочки .</w:t>
        <w:br/>
        <w:t>Прокофьев С. Вальс .</w:t>
        <w:br/>
        <w:t>Старокадомский М. Ку-ку .</w:t>
        <w:br/>
        <w:t>Филиппенко А. Ой, веселая дивчина, Алена. На мосточке.</w:t>
        <w:br/>
        <w:t>Шаинский В. Кузнечик. Песенка слона.</w:t>
        <w:br/>
        <w:t>Шостакович Д. Шарманка. Вальс ля минор.</w:t>
        <w:br/>
        <w:t>Белорусский народный танец «Лявониха».</w:t>
        <w:br/>
        <w:t>Произведения зарубежных композиторов</w:t>
        <w:br/>
        <w:t>Бах И. С. За рекою старый дом.</w:t>
        <w:br/>
        <w:t>Бизе Ж. Хор мальчишек из оперы «Кармен».</w:t>
        <w:br/>
        <w:t>Григ Э. Листок из альбома.</w:t>
        <w:br/>
        <w:t>Моцарт В. Бурре.</w:t>
        <w:br/>
        <w:t>Шуберт Ф. Вальс.</w:t>
        <w:br/>
        <w:t>Шуман Р. Первая потеря.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Музыкальный диктант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Продолжение работы над развитием музыкальной памяти и внутреннего слуха с использованием подготовительных упражнений (см. 1 класс).</w:t>
        <w:br/>
        <w:t>Диктант с его предварительным разбором.Запись мелодий, подобранных на фортепиано.Диктант письменный в объеме 4—8 тактов, с пройденными мелодическими оборотами; ритмические длительности: целая, четверть с точкой и восьмая, четыре шестнадцатых;размеры: 2/4, 3/4, 4/4. Паузы — половинные, четвертные, пауза — целая. Тональности: До, Соль, Фа, Ре мажор, ля, ми, си, ре минор.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Воспитание творческих навыков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Досочинение мелодий на нейтральный слог в пройденных тональностях с названием звуков. Сочинение мелодических вариантов фразы.</w:t>
        <w:br/>
        <w:t>Импровизация: мелодий на заданный ритм, в пройденных размерах;</w:t>
        <w:br/>
        <w:t>мелодий на заданный текст; свободная импровизация мелодии в пройденных тональностях, с использованием трех видов минора; коллективная импровизация мелодии в пройденных тональностях и использованием прорабатываемых ритмических и мелодических оборотов; ритмического аккомпанемента к пройденным мелодиям, используя остинатные ритмические фигуры и другие ритмические обороты; подбор второго голоса к заданной мелодии с использованием пройденных интервалов; подбор баса к пройденным мелодиям;</w:t>
        <w:br/>
        <w:t>подбор аккомпанемента к пройденным мелодиям из предложенных аккордов (для подвинутых групп). Запоминание и запись сочиненных мелодий, рисунки к ним.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Теоретические сведения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Понятия: параллельные тональности, тетрахорд, бекар; интервал;</w:t>
        <w:br/>
        <w:t>мотив, фраза, секвенция; фермата, динамические оттенки cresc, dim, mf, mp и др. (по выбору педагога); цифровое обозначение ступеней. Тональности: До, Соль, Ре, Фа, и Си-бемоль мажор, ля, ми, си, ре и соль минор (трех видов).</w:t>
        <w:br/>
        <w:t xml:space="preserve">Ритмические длительности: целая, четверть с точкой и восьмая, четыре шестнадцатых; их сочетания в размерах 2/4, 3/4,4/4. Затакт восьмая и две восьмые. </w:t>
        <w:br/>
        <w:t>Пауза целая. Интервалы: прима, б. 2 и м. 2, б. 3 и м. 3, ч. 4, ч. 5, ч. 8; умение построить их в пройденных тональностях (см. раздел «Вокально-интонационные навыки»). Проигрывание на фортепиано: выученных мелодий в пройденных тональностях; тонического трезвучия, гамм, отдельных ступеней, интервалов в пройденных тональностях. Определение тональности, размера, темпа, ритмических групп в произведениях, исполняемых в классе по инструмен</w:t>
      </w:r>
      <w:r>
        <w:rPr>
          <w:rFonts w:cs="Times New Roman" w:ascii="Liberation Serif" w:hAnsi="Liberation Serif"/>
          <w:b/>
          <w:sz w:val="28"/>
          <w:szCs w:val="28"/>
        </w:rPr>
        <w:t>ту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5 класс</w:t>
      </w:r>
    </w:p>
    <w:p>
      <w:pPr>
        <w:pStyle w:val="2"/>
        <w:numPr>
          <w:ilvl w:val="1"/>
          <w:numId w:val="2"/>
        </w:numPr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Вокально-интонационные навыки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Пение: гамм; отдельных ступеней, мелодических оборотов, с использованием альтерированных ступеней типа: III—IV—IV повыш.—V; III—I—II пониж—I и т. д. (на усмотрение педагога); трезвучий главных ступеней с обращениями и разрешениями, уменьшенного трезвучия на VII ступени в пройденных тональностях; ранее пройденных интервалов в тональностях и от звука, м. 7 на VII ступени, ум. 7 на VII ступени в гармоническом миноре; ув. 4 на IV и ум. 5 на VII ступени с  разрешением в одноименные тональности; обращений мажорного  и  минорного  трезвучия  от звука; доминантсептаккорда от звука с разрешением в одноименные тональности;  интервалов двухголосно, а также последовательностей из нескольких интервалов; одного из голосов в двухголосных упражнениях, с проигрыванием другого голоса на фортепиано; аккордов трехголосно, а также последовательностей из нескольких аккордов, типа:    T53—T6—S53—D64—D6—T53; одного из голосов аккордовой последовательности с проигрыванием всех голосов на фортепиано; одного из голосов последовательности с проигрыванием двух других на фортепиано (для подвинутых учащихся);</w:t>
        <w:br/>
        <w:t>четырехголосное пение доминантсептаккорда с разрешением; одноголосных секвенций (11 нот, 2 такта, размер 4/4 с ритмом четверть с точкой и 2 шестнадцатые) и т. д. Пение двухголосных тональных секвенций (терциями, секстами) и т. д. Пение модулирующих секвенций (с сопровождением) (на усмотрение педагога) типа: б 3 на I—ум 5 на VII—б 3 на I—ч 5 на V—ч 1 на I— Фа мажор—Соль  мажор—Ля мажор и т. д.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Сольфеджирование и пение с листа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Пение: мелодий с более сложными мелодическими и ритмическими оборотами, а также элементами хроматизма и модуляциями, выученными на слух;</w:t>
        <w:br/>
        <w:t xml:space="preserve">с листа мелодий в пройденных тональностях, с движением по звукам Д7, уменьшенного трезвучия VII ступени, включающих интонации ув. 2, ум. 7, ув. 4, ум.5; двухголосных примеров с элементами, альтерации и большей самостоятельностью голосов; двухголосных примеров дуэтом; выученных мелодий  (песен)  с собственным    аккомпанементом по нотам;       с листа канонов и других двухголосных примеров. Транспонирование выученных мелодий в пройденные тональности, а также мелодий с листа на секунду вверх и вниз.  </w:t>
        <w:br/>
        <w:t>Ритмические группы: четверть с точкой и две шестнадцатых в размерах 2/4,3/4,4/4, ритмические группы: 4 шестнадцатые-восьмая, восьмая-2 шестнадцатые-восьмая, восьмая с точкой-шестнадцатая-восьмая и другие сочетания длительностей в размере 6/8;  синкопы междутактовые и внутритактовые.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Воспитание чувства метроритма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Ритмические упражнения с использованием пройденных длительностей, а также ритмическая группа четверть с точкой и две шестнадцатых в размерах: 2/4,3/4,4/4.</w:t>
        <w:br/>
        <w:t>Более сложные сочетания длительностей в размере 6/8.</w:t>
        <w:br/>
        <w:t>Синкопы (внутритактовая и междутактовая). Переменный размер (в подвинутых группах). Продолжение работы над дирижерским жестом в размере 6/8; дирижерский жест в переменном размере (в подвинутых группах).</w:t>
        <w:br/>
        <w:t xml:space="preserve">Ритмический аккомпанемент к мелодиям с использованием пройденных ритмов. </w:t>
        <w:br/>
        <w:t>Двухголосные ритмические упражнения группами и индивидуально (двумя руками). Более сложные ритмические каноны (трехголосно) и партитуры.</w:t>
        <w:br/>
        <w:t xml:space="preserve">Ритмические диктанты. Сольмизация выученных примеров и с листа.  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Воспитание музыкального восприятия (Анализ на слух)</w:t>
      </w:r>
    </w:p>
    <w:p>
      <w:pPr>
        <w:pStyle w:val="Style17"/>
        <w:spacing w:lineRule="auto" w:line="2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Определение на слух и осознание: в прослушанном произведении его характера, лада, формы (период, предложение, полная и половинная каденции), а также ритмических особенностей; функций аккордов, отдельных гармонических оборотов (гармонический анализ прослушанного отрывка); мелодических оборотов, включающих движение по звукам обращений трезвучий главных ступеней, уменьшенного трезвучия, а также интонаций тритонов на IV, VII ступенях, м. и ум.7 на VII ступени;  наличия простейших альтераций в мелодии (IV повыш., VI пониж. в мажоре, II пониж. и VI повыш. в миноре);</w:t>
        <w:br/>
        <w:t>интервалов в мелодическом и гармоническом звучании, последовательностей из нескольких интервалов типа: ум 7 на VII—ч 5 на I—м 3 на I—б 2 на I—ум 5 на VII—м 3 на I; аккордов в мелодическом и гармоническом звучании, последовательностей типа: T6—D64—T6—T53—D6—D7—T53 интервалов от звука (тритоны и ум. 7с разрешением); обращений  мажорных  и  минорных трезвучий,  Д7,  уменьшенного трезвучия от звука.</w:t>
        <w:br/>
        <w:t>Анализ каденций в периоде (полная, половинная).</w:t>
        <w:br/>
      </w:r>
    </w:p>
    <w:p>
      <w:pPr>
        <w:pStyle w:val="Style17"/>
        <w:widowControl/>
        <w:suppressAutoHyphens w:val="true"/>
        <w:bidi w:val="0"/>
        <w:spacing w:lineRule="auto" w:line="240" w:before="0" w:after="140"/>
        <w:ind w:left="567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br/>
        <w:t xml:space="preserve">        </w:t>
      </w:r>
      <w:r>
        <w:rPr>
          <w:rStyle w:val="Style14"/>
          <w:rFonts w:ascii="Liberation Serif" w:hAnsi="Liberation Serif"/>
          <w:sz w:val="28"/>
          <w:szCs w:val="28"/>
        </w:rPr>
        <w:t>Рекомендуемый музыкальный материал</w:t>
      </w:r>
      <w:r>
        <w:rPr>
          <w:rFonts w:ascii="Liberation Serif" w:hAnsi="Liberation Serif"/>
          <w:sz w:val="28"/>
          <w:szCs w:val="28"/>
        </w:rPr>
        <w:br/>
        <w:t>Произведения русских композиторов</w:t>
        <w:br/>
        <w:t>Глинка М. Жаворонок. Краковяк из оперы «Иван Сусанин».</w:t>
        <w:br/>
        <w:t>Чайковский П.  Старинная  французская  песенка.</w:t>
        <w:br/>
        <w:t>Произведения советских композиторов</w:t>
        <w:br/>
        <w:t xml:space="preserve">Мясковский Н. Тревожная колыбельная .    </w:t>
        <w:br/>
        <w:t>Кабалевский Д. Кавалерийская .</w:t>
        <w:br/>
        <w:t xml:space="preserve">Майкапар С. Сказочка си минор. </w:t>
        <w:br/>
        <w:t xml:space="preserve">Пахмутова А. Песня о тревожной молодости. </w:t>
        <w:br/>
        <w:t xml:space="preserve">Свиридов Г. Колыбельная До мажор. </w:t>
        <w:br/>
        <w:t>Стоянов В. Беззаботная песенка Хачатурян А. Восточный танец.</w:t>
        <w:br/>
        <w:t xml:space="preserve">Чичков Ю. Наташка-первоклашка. Самая счастливая. </w:t>
        <w:br/>
        <w:t>Шаинский  В.   Вместе  весело  шагать.   Крейсер   «Аврора».</w:t>
        <w:br/>
        <w:t>Русская народная песня «Уж ты, поле».</w:t>
        <w:br/>
        <w:t xml:space="preserve">Произведения зарубежных композиторов. </w:t>
        <w:br/>
        <w:t xml:space="preserve">Бетховен Л. Тирольская песня. </w:t>
        <w:br/>
        <w:t>Шуман Р. Веселый крестьянин. Смелый наездник.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Музыкальный диктант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Различные формы устных диктантов. Запись знакомых мелодий по памяти.</w:t>
        <w:br/>
        <w:t xml:space="preserve">Письменный диктант в пройденных тональностях, в объеме 8— 10 тактов, включающий пройденные мелодические обороты. Ритмические длительности: четверть с точкой и 2 шестнадцатые, восьмая четверть восьмая в размерах 2/4,3/4,4/4; более   сложные сочетания длительностей в размерах 3/8, 6/8 . 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Воспитание творческих навыков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Импровизация и сочинение: ответной фразы с модуляцией в тональность доминанты, II ступени, а также модулирующего периода (на усмотрение педагога);</w:t>
        <w:br/>
        <w:t>мелодий различного характера, жанра (народная песня, пионерский марш, танец и т. д.) в трехчастной форме и форме периода; мелодий с использованием интонаций пройденных интервалов,  движением по звукам обращений трезвучий главных ступеней, уменьшенного трезвучия и Д7; подголосков к данной или сочиненной мелодии; мелодий в тональностях до шести знаков с использованием пройденных ритмических и мелодических оборотов. Сочинение и запись мелодий без предварительного воспроизведения. Подбор аккомпанемента к выученным мелодиям с использованием пройденных аккордов и их обращений.</w:t>
        <w:br/>
        <w:t>Знакомство с фигурациями. Другие формы творческой работы (см. раздел «Воспитание творческих навыков» в 3—4 классах).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Теоретические сведения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Понятия: квинтовый круг тональностей; период, предложение, каденция; органный пункт, фигурация; альтерация, хроматизм, модуляция.</w:t>
        <w:br/>
        <w:t xml:space="preserve">Тональности мажорные и минорные до 6 знаков. Ритмическая группа четверть с точкой и две шестнадцатых в размерах 2/4,3/4,4/4; ритмические группы: 4 </w:t>
        <w:br/>
        <w:t>шестнадцатые-восьмая, восьмая-2 шестнадцатые-восьмая, восьмая с точкой-шестнадцатая-восьмая и другие в размере 6/8. Переменный размер (в подвинутых группах). Интервалы: м. 7 на VII ступени в мажоре, ум. 7 на VII ступени в гармоническом миноре; ув. 4 на IV ступени и ум. 5 на VII ступени с разрешениями в одноименные тональности. Обращения трезвучий главных ступеней разрешением в пройденных тональностях; уменьшенное трезвучие на VII ступени в мажоре и гармоническом миноре. Обращения мажорного и минорного трезвучий от звука (секстаккорды, квартсекстаккорды). Доминантсептаккорд от звука с разрешением в одноименные тональности. Проигрывание на фортепиано:</w:t>
        <w:br/>
        <w:t>выученных мелодий в пройденных тональностях; интервалов, аккордов и их последовательностей в тональностях; интервалов и аккордов от звука. Определение пройденных элементов музыкального языка в произведениях, исполняемых в классе по инструменту; в другом нотном тексте;</w:t>
        <w:br/>
        <w:t>определение по нотному тексту модуляции в параллельную тональность, в тональность доминанты, II ступени (для подвинутых учащихся).</w:t>
        <w:br/>
        <w:t>Буквенные обозначения звуков, тональностей.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7 класс</w:t>
      </w:r>
    </w:p>
    <w:p>
      <w:pPr>
        <w:pStyle w:val="2"/>
        <w:numPr>
          <w:ilvl w:val="1"/>
          <w:numId w:val="2"/>
        </w:numPr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Вокально-интонационные навыки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Пение: гамм, отдельных ступеней, мелодических оборотов с использованием альтерированных ступеней;  звукорядов гармонического мажора, отдельных ступеней, мелодических оборотов, связанных с понижением VI ступени;</w:t>
        <w:br/>
        <w:t>звукорядов мажорной и минорной пентатоники; в пройденных тональностях Д7 с обращениями; уменьшенного трезвучия на II ступени, субдоминантовых аккордов, VII7. в гармоническом мажоре, уменьшенного трезвучия на II и VII ступенях в гармоническом миноре; ув. 4 на VI ступени, ум. 5 на II ступени, ув. 2 и ум. 7 в гармоническом мажоре и миноре; всех диатонических интервалов в пройденных тональностях и от звука вверх и вниз; уменьшенного трезвучия и вводных септаккордов от звука; интервалов в тональности и от звука двухголосно;</w:t>
        <w:br/>
        <w:t xml:space="preserve">последовательностей из нескольких интервалов двухголосно типа: ув 2 на VI b, ч 4 на II, м 3 на III, ч 4 на II, м 3 на III аккордов от звука с разрешением трех- и четырехголосно, а также последовательностей из нескольких аккордов типа: T64—S6гарм—T64—T6—S53гарм—T6 одного  из  голосов  трехголосной  последовательности  с  проигрыванием остальных голосов на фортепиано; одноголосных секвенций типа: двухголосных секвенций,  модулирующих секвенций.  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Сольфеджирование и пение с листа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Разучивание и пение с листа: мелодий с хроматизмами, модуляциями, с движением по звукам обращений Д7, других пройденных аккордов, а также включающих интонации ув. 4 на VI ступени, ум. 5 на II ступени ув 2 ум. 7 в гармоническом мажоре и миноре;  мелодий в гармоническом мажоре;</w:t>
        <w:br/>
        <w:t>мелодий в пятиступенных ладах (мажорная и минорная пентатоника); более сложных двухголосных примеров группами  и дуэтами. Пение выученных мелодий   (песен, романсов)   с собственным аккомпанементом по нотам.</w:t>
        <w:br/>
        <w:t>Транспонирование  выученных мелодий  в  пройденные тональности.</w:t>
        <w:br/>
        <w:t>Транспонирование с листа на секунду и терцию вверх и вниз. Ритмические группы: четверть залигованная с 4 шестнадцатыми, четверть залигованная с триолью из восьмых, половинная залигованная с триолью из восьмых, половинная залигованная с 4 восьмыми в пройденных   размерах.  Переменный размер. Размер 3/2.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Воспитание чувства метроритма</w:t>
      </w:r>
    </w:p>
    <w:p>
      <w:pPr>
        <w:pStyle w:val="Style17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Ритмические упражнения с использованием  пройденных длительностей, а также ритмические группы: четверть залигованная с 4 шестнадцатыми, четверть </w:t>
        <w:br/>
        <w:t>залигованная с триолью из восьмых, половинная залигованная с триолью из восьмых, половинная залигованная с 4 восьмыми в размерах 2/4,3/4,4/4;</w:t>
        <w:br/>
        <w:t>ритмические упражнения в переменном размере и в размере 3/2</w:t>
        <w:br/>
        <w:t>Ритмический аккомпанемент к мелодиям с использованием  пройденных ритмов.</w:t>
        <w:br/>
        <w:t>Двухголосные ритмические упражнения группами и индивидуально (двумя руками). Ритмические диктанты. Сольмизация выученных примеров и с листа.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Воспитание музыкального восприятия (Анализ на слух)</w:t>
      </w:r>
    </w:p>
    <w:p>
      <w:pPr>
        <w:pStyle w:val="Style17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Определение на слух и осознание: в прослушанном произведении его характера, лада (включая гармонический мажор и пентатонику), формы (однотональный и модулирующий период, простая двух- и трехчастная форма), ритмических особенностей; функций пройденных аккордов, гармонических оборотов (гармонический анализ прослушанного отрывка); типа полифонии;</w:t>
        <w:br/>
        <w:t>мелодических оборотов, включающих движение по звукам обращений Д7, аккордов субдоминантовой группы, септаккордов VII ступени, а также интонаций ув. 2, ум. 7, ув. 4 на VI ступени, ум. 5 на II ступени в гармоническом мажоре и миноре; альтераций в мелодии —IV повыш. и VII пониж. в мажоре, II пониж. и VI повыш. в миноре (как слуховая подготовка к изучению ладов);</w:t>
        <w:br/>
        <w:t>интервалов в ладу, и от звука, а также последовательностей из нескольких   интервалов типа:м 6 на III,м 3 на IV, м 3 на III, ч 4 на II,  ум 5 на VII, б 3 на I.</w:t>
        <w:br/>
        <w:t xml:space="preserve">аккордов в ладу и от звука, а также последовательностей из нескольких аккордов   типа: t6—D43—t53—ум VII7—D65—t53; модуляций в параллельную тональность, тональность доминанты, II ступени. </w:t>
      </w:r>
    </w:p>
    <w:p>
      <w:pPr>
        <w:pStyle w:val="Style17"/>
        <w:spacing w:lineRule="auto" w:line="240" w:before="0"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>Рекомендуемый музыкальный материал</w:t>
      </w:r>
      <w:r>
        <w:rPr>
          <w:rFonts w:ascii="Liberation Serif" w:hAnsi="Liberation Serif"/>
          <w:sz w:val="28"/>
          <w:szCs w:val="28"/>
        </w:rPr>
        <w:br/>
        <w:t>Произведения русских композиторов</w:t>
        <w:br/>
        <w:t>Глинка М. Попутная песня. Сомнение. Тарантелла.</w:t>
        <w:br/>
        <w:t>Чайковский П. Нянина сказка.Мелодия для скрипки и фортепиано.</w:t>
        <w:br/>
        <w:t>Произведения советских композиторов</w:t>
        <w:br/>
        <w:t xml:space="preserve">Арро Э. Пьеса на черных клавишах (пентатоника) </w:t>
        <w:br/>
        <w:t xml:space="preserve">Блантер М. Веселое звено . </w:t>
        <w:br/>
        <w:t>Глиэр Р. Монгольская песенка.</w:t>
        <w:br/>
        <w:t>Николаева Т. Маленькие вариации в классическом стиле.</w:t>
        <w:br/>
        <w:t xml:space="preserve">Павленко В. Капельки. </w:t>
        <w:br/>
        <w:t xml:space="preserve">Пахмутова А. До свиданья, Москва. Звездопад. </w:t>
        <w:br/>
        <w:t xml:space="preserve">Савельев Б. Настоящий друг. </w:t>
        <w:br/>
        <w:t xml:space="preserve">Хачатурян А. Скакалка </w:t>
        <w:br/>
        <w:t xml:space="preserve">Чичков Ю. Песня о волшебном цветке </w:t>
        <w:br/>
        <w:t>Произведения зарубежных композиторов</w:t>
        <w:br/>
        <w:t xml:space="preserve">Бах И. С. Менуэт ре минор. Хорошо темперированный клавир, т. I. Прелюдия До мажор. </w:t>
        <w:br/>
        <w:t xml:space="preserve">Григ Э. Весной. </w:t>
        <w:br/>
        <w:t xml:space="preserve">Моцарт В. Соната № 15. </w:t>
        <w:br/>
        <w:t xml:space="preserve">Шопен Ф. Ноктюрн Ми-бемоль мажор . </w:t>
        <w:br/>
        <w:t xml:space="preserve">Шуберт Ф. Скерцо Си-бемоль мажор . </w:t>
        <w:br/>
        <w:t>Шуман Р. Марш из «Альбома для юношества».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Музыкальный диктант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Различные формы устного диктанта. Запись знакомых мелодий по памяти.</w:t>
        <w:br/>
        <w:t>Письменный диктант в пройденных тональностях, в гармоническом мажоре, включающий пройденные мелодические обороты;</w:t>
        <w:br/>
        <w:t xml:space="preserve">ритмические группы:четверть залигованная с 4 шестнадцатыми, четверть залигованная с триолью из восьмых, половинная залигованная с триолью из восьмых, половинная залигованная с 4 восьмыми, размеры — все пройденные. Тембровые диктанты. 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Воспитание творческих навыков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Импровизация и сочинение: мелодий в гармоническом мажоре с использованием пройденных размеров и ритмических длительностей; мелодий в пятиступенных ладах; мелодий различного характера, различной формы (на усмотрение педагога);</w:t>
        <w:br/>
        <w:t>мелодий с использованием интонаций пройденных интервалов, аккордов (VII7, обращений Д7 и др.). Запоминание и запись сочиненных мелодий.</w:t>
        <w:br/>
        <w:t>Сочинение и запись мелодий без предварительного воспроизведения.</w:t>
        <w:br/>
        <w:t>Продолжение работы по подбору подголосков. Подбор аккомпанемента к выученным или сочиненным мелодиям, используя пройденные аккорды, в различной фактуре.</w:t>
      </w:r>
    </w:p>
    <w:p>
      <w:pPr>
        <w:pStyle w:val="2"/>
        <w:numPr>
          <w:ilvl w:val="1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Теоретические сведения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Понятия: гармонический мажор; характерные интервалы; пентатоника; </w:t>
        <w:br/>
        <w:t>переменный размер. Тональности мажорные и минорные до 7 знаков.</w:t>
        <w:br/>
        <w:t xml:space="preserve">Ритмические группы: (см. раздел «Музыкальный диктант») </w:t>
        <w:br/>
        <w:t>переменный размер; размер 3/2. Интервалы: все диатонические интервалы в пройденных тональностях и от звука вверх и вниз; ув. 4 на VI ступени и ум. 5 на II ступени в гармоническом мажоре и миноре, ув. 2 и ум. 7 в гармоническом мажоре и миноре. Обращения Д7 с разрешением в мажоре и гармоническом миноре; уменьшенное трезвучие на II ступени в миноре и гармоническом мажоре; субдомянантовое трезвучие с обращениями (минорная субдоминанта в гармоническом мажоре), уменьшенный септаккорд в гармоническом миноре и гармоническом мажоре на VII ступени. Проигрывание на фортепиано:</w:t>
        <w:br/>
        <w:t>выученных мелодий в пройденных тональностях; интервалов, аккордов и их последовательностей в тональностях; интервалов и аккордов от звука.</w:t>
        <w:br/>
        <w:t>Определение пройденных элементов музыкального языка в произведениях, исполняемых в классе по инструменту; в нотном тексте.</w:t>
        <w:br/>
        <w:t>Определение по нотному тексту модуляции в параллельную тональность, тональность доминанты, II ступени.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color w:val="0D0D0D" w:themeColor="text1" w:themeTint="f2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>Планируемые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Данная программа направлена и на развитие музыкальных способностей учащихся, разделы учебно-тематического плана разработаны с учётом того, чтобы занятия способствовали развитию музыкального слуха, музыкальной памяти, чувства метроритма, аналитических способностей, творческих способностей учащихся. В результате обучения у учащихся сформировываются дисциплинированность, аккуратность, усидчивость, ответственность, собранность, трудолюбие, чувство коллективизма.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Личностные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эмоциональное отношение к искусству;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духовно-нравственных оснований;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реализация творческого потенциала в процессе коллективного и сольного музицирования;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auto"/>
          <w:sz w:val="28"/>
          <w:szCs w:val="28"/>
        </w:rPr>
        <w:t>Метапредметные</w:t>
      </w:r>
      <w:r>
        <w:rPr>
          <w:rFonts w:ascii="Liberation Serif" w:hAnsi="Liberation Serif"/>
          <w:i/>
          <w:iCs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</w:rPr>
        <w:t xml:space="preserve">результаты освоения слепыми и слабовидящими обучающимися программы предполагают: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освоение способов решения проблем творческого и поискового характера;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освоение начальных форм познавательной и личностной рефлексии;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овладение навыками смыслового исполнения музыки;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готовность конструктивно разрешать конфликты посредством учета интересов сторон и сотрудничества; овладение начальными сведениями о сущности и особенностях различных стилей в искусстве и музыкальных жанров;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Предметные результаты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Cs/>
          <w:sz w:val="28"/>
          <w:szCs w:val="28"/>
        </w:rPr>
        <w:t xml:space="preserve">Обучающиеся </w:t>
      </w:r>
      <w:r>
        <w:rPr>
          <w:rFonts w:cs="Times New Roman" w:ascii="Liberation Serif" w:hAnsi="Liberation Serif"/>
          <w:bCs/>
          <w:sz w:val="28"/>
          <w:szCs w:val="28"/>
        </w:rPr>
        <w:t>5</w:t>
      </w:r>
      <w:r>
        <w:rPr>
          <w:rFonts w:cs="Times New Roman" w:ascii="Liberation Serif" w:hAnsi="Liberation Serif"/>
          <w:bCs/>
          <w:sz w:val="28"/>
          <w:szCs w:val="28"/>
        </w:rPr>
        <w:t xml:space="preserve"> класса должны научиться: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элементарным способам анализа художественно-образного содержания музыкальных произведений  в различных видах музыкальной и учебно-творческой деятельности;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правильно определять музыкальные стили и жанры в пределах изученного материала, особенности музыкального языка;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сольфеджированию и пению с листа;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транспонированию;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дирижированию и тактированию;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определению на слух различных элементов музыкального языка;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знанию теоретических основ музыкального искусства;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подбору аккомпанемента.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Cs/>
          <w:sz w:val="28"/>
          <w:szCs w:val="28"/>
        </w:rPr>
        <w:t xml:space="preserve">Обучающиеся </w:t>
      </w:r>
      <w:r>
        <w:rPr>
          <w:rFonts w:cs="Times New Roman" w:ascii="Liberation Serif" w:hAnsi="Liberation Serif"/>
          <w:bCs/>
          <w:sz w:val="28"/>
          <w:szCs w:val="28"/>
        </w:rPr>
        <w:t>7</w:t>
      </w:r>
      <w:r>
        <w:rPr>
          <w:rFonts w:cs="Times New Roman" w:ascii="Liberation Serif" w:hAnsi="Liberation Serif"/>
          <w:bCs/>
          <w:sz w:val="28"/>
          <w:szCs w:val="28"/>
        </w:rPr>
        <w:t xml:space="preserve"> класса должны научиться: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элементарным способам анализа художественно-образного содержания музыкальных произведений  в различных видах музыкальной и учебно-творческой деятельности;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правильно определять музыкальные стили и жанры в пределах изученного материала, особенности музыкального языка;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сольфеджированию и пению с листа;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транспонированию;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сочинению небольших предложений с модуляцией;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осмысленному исполнению и узнаванию сложных метроритмических фигур;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дирижированию и тактированию;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определению на слух различных элементов музыкального языка;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знанию теоретических основ музыкального искусства;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подбору аккомпанемента.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Экзаменационные требования. 5 класс.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Написать диктант средней трудности в тональностях до 4-х знаков (мажор и три вида минора) с использованием пройденных мелодических оборотов. Размеры: 2/4, 3/4, 4/4, 6/8; ритмические группы: все пройденные.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Спеть одну из выученных  в году мелодий наизусть. Например, Давыдова Е. Сольфеджио, 4 класс: №№53, 128, 141. Калмыков Б. Фридкин Г. Сольфеджио, ч.1: №№344, 351, 356, 357, 382,402.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Проанализировать (определить тональность, размер, темп, членение на фразы, ритмические особенности, отдельные мелодические обороты) и спеть с листа мелодию в одной из пройденных тональностей. Например, Фридкин Г. Чтение с листа на уроках сольфеджио: №№228, 231, 233, 235. Сольфеджио для 1-4 классов ДМШ/ Сост. А. Барабошкина (с. 76-77, 80-81).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Спеть в пройденных тональностях  отдельные ступени, несколько интервалов на ступенях (из числа пройденных: большая и малая секунды, большая и малая терции, чистые кварта и квинта, тритоны на IV и VII ступенях с разрешением, большая и малая сексты, малая септима на V ступени) и аккордов (трезвучия главных ступеней и доминантсептаккорд в основном виде).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Спеть от данного звука несколько пройденных интервалов и аккордов (мажорное и минорное трезвучия, их обращения, доминантсептаккорд).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Определить на слух отдельные интервалы и аккорды (из числа указанных в пунктах 4, 5) в тональности и от звука.</w:t>
      </w:r>
    </w:p>
    <w:p>
      <w:pPr>
        <w:pStyle w:val="Style17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Рассказать правило.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color w:val="0D0D0D" w:themeColor="text1" w:themeTint="f2"/>
          <w:sz w:val="28"/>
          <w:szCs w:val="28"/>
        </w:rPr>
        <w:t xml:space="preserve">  </w:t>
      </w:r>
      <w:r>
        <w:rPr>
          <w:rFonts w:eastAsia="Times New Roman" w:ascii="Liberation Serif" w:hAnsi="Liberation Serif"/>
          <w:b/>
          <w:color w:val="0D0D0D" w:themeColor="text1" w:themeTint="f2"/>
          <w:sz w:val="28"/>
          <w:szCs w:val="28"/>
        </w:rPr>
        <w:t>Система оценивания результатов.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 («отлично») - чистое интонирование, хороший темп ответа, правильное дирижирование, демонстрация основных теоретических знаний, 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 («хорошо») -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знаниях, 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 («удовлетворительно») - ошибки, плохое владение интонацией, замедленный темп ответа, грубые ошибки в теоретических знаниях,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 («неудовлетворительно») - грубые ошибки, невладение интонацией, медленный темп ответа, отсутствие теоретических знаний,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spacing w:lineRule="atLeast" w:line="2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tLeast" w:line="20" w:before="0" w:after="0"/>
        <w:ind w:left="3540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  <w:lang w:val="lv-LV"/>
        </w:rPr>
        <w:t>Второй класс</w:t>
      </w:r>
    </w:p>
    <w:p>
      <w:pPr>
        <w:pStyle w:val="Normal"/>
        <w:spacing w:lineRule="atLeast" w:line="20" w:before="0" w:after="0"/>
        <w:ind w:left="2832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  <w:lang w:val="lv-LV"/>
        </w:rPr>
        <w:t>Тематическое планирование.</w:t>
      </w:r>
    </w:p>
    <w:p>
      <w:pPr>
        <w:pStyle w:val="Normal"/>
        <w:spacing w:lineRule="atLeast" w:line="2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lang w:val="lv-LV"/>
        </w:rPr>
        <w:tab/>
        <w:tab/>
        <w:tab/>
        <w:tab/>
        <w:t xml:space="preserve">   </w:t>
        <w:tab/>
        <w:tab/>
        <w:tab/>
        <w:tab/>
        <w:tab/>
      </w:r>
    </w:p>
    <w:tbl>
      <w:tblPr>
        <w:tblW w:w="10039" w:type="dxa"/>
        <w:jc w:val="left"/>
        <w:tblInd w:w="1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2"/>
        <w:gridCol w:w="1532"/>
        <w:gridCol w:w="2671"/>
        <w:gridCol w:w="5333"/>
      </w:tblGrid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п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Тематические блоки, темы.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Основное одержание.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Основные виды деятельности.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Вокально-интонационные навыки. Сольфеджирование и пение с листа.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Пение гамм, ступеней, интервалов.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Пение: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мажорных и минорных гамм (натуральный минор); в мажоре — тонического трезвучия, отдельных ступеней, мелодических оборотов типа:  V—I,   I—V,  I—VII—II—I  , V—VI—V—IV—V, I—V—III, IV—III—II—V—III и др.; пройденных интервалов на ступенях мажорной гаммы: м. 2 на III и VII, б. 2 на I и V, б. 3 на I, IV, V, м. 3 на VII и II, ч. 5 на I, ч. 4 на V, ч. 8 на I;</w:t>
              <w:br/>
              <w:t>В миноре тонического трезвучия, отдельных ступеней лада и мелодических оборотов типа: I—VII—II—I, III—II—IV—III, V—VI—V—VII—I и др. в натуральном и гармоническом миноре; пройденных интервалов на ступенях минорной гаммы: м. 3 на I, б. 2 на VII, м. 2 на V в натуральном миноре, м. 2 и м. 3 на VII повышенной, б. 3 на V в гармоническом минорепройденных интервалов (кроме секунды) двухголосно, способом «наслаивания» или взятых одновременно; двухголосных упражнений</w:t>
              <w:br/>
              <w:t>тона и полутона на слог и с названием звуков; простейших секвенций и т. д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Воспитание чувства метроритма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Ритмический рисунок. Размеры 2/4, ¾, 4/4. Длительности: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целая, четверть с точкой и восьмая, четыре шестнадцатых—в различных сочетаниях. Пауза — целая. Умение дирижировать в этих размерах (в слабых группах — тактировать).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Остинато. </w:t>
              <w:br/>
              <w:t xml:space="preserve">     </w:t>
              <w:br/>
              <w:t xml:space="preserve">     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Повторение данного ритмического рисунка на слоги.</w:t>
              <w:br/>
              <w:t>Простукивание ритмического рисунка исполненной мелодии, а также по записанному нотному тексту, ритмическим таблицам, карточкам.</w:t>
              <w:br/>
              <w:t>Узнавание мелодии по ритмическому рисунку. Продолжение работы    в    размерах 2/4, 3/4, 4/4.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Воспроизведение ритмического остинато; ритмический аккомпанемент к выученным мелодиям (или музыкальным отрывкам,исполняемым педагогом)  с </w:t>
              <w:br/>
              <w:t>использованием пройденных длительностей. Исполнение ритмических  канонов типа: четверть с точкой и восьмая, четверть с точкой и восьмая,2 4 восьмые, четверть, четвертная пауза, 2 четверти, 4 шестнадцатые четверть. Ритмический диктант (запись ритмического рисунка мелодии или ритма, исполненных педагогом).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Воспитание музыкального восприятия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Лад. 3 вида минора.  Структура. Устойчивость и неустойчивость.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Определение на слух и осознание:</w:t>
              <w:br/>
              <w:t>лада (мажор и минор трех видов), характера, структуры, устойчивости и неустойчивости отдельных оборотов, интонаций пройденных интервалов, размера, темпа, ритмических особенностей, динамических оттенков в прослушанном произведении;</w:t>
              <w:br/>
              <w:t xml:space="preserve">    мелодических оборотов, включающих движение по звукам тонического трезвучия, сочетания отдельных ступеней  мажорного и минорного трезвучий в мелодическом и гармоническом виде; пройденных интервалов в мелодическом виде (вверх и вниз) и в гармоническом звучании.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Музыкальный диктант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Продолжение работы над развитием музыкальной памяти и внутреннего слуха с использованием подготовительных упражнений </w:t>
              <w:br/>
              <w:t>Диктант с его предварительным разбором.</w:t>
              <w:br/>
              <w:t xml:space="preserve"> Тональности: До, Соль, Фа, Ре мажор, ля, ми, си, ре минор.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Запись мелодий, подобранных на фортепиано.</w:t>
              <w:br/>
              <w:t>Диктант письменный в объеме 4—8 тактов, с пройденными мелодическими оборотами; ритмические длительности: целая, четверть с точкой и восьмая, четыре шестнадцатых;размеры: 2/4, 3/4, 4/4. Паузы — половинные, четвертные, пауза — целая.</w:t>
            </w:r>
          </w:p>
        </w:tc>
      </w:tr>
      <w:tr>
        <w:trPr/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Воспитание творческих навыков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Импровизация. Досочинение. Сочинение второго голоса.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Досочинение мелодий на нейтральный слог в пройденных тональностях с названием звуков. Сочинение мелодических вариантов фразы.  Импровизация: мелодий на заданный ритм, в пройденных размерах;</w:t>
              <w:br/>
              <w:t>мелодий на заданный текст; свободная импровизация мелодии в пройденных тональностях, с использованием трех видов минора; коллективная импровизация мелодии в пройденных тональностях и использованием прорабатываемых ритмических и мелодических оборотов; ритмического аккомпанемента к пройденным мелодиям, используя остинатные ритмические фигуры и другие ритмические обороты; подбор второго голоса к заданной мелодии с использованием пройденных интервалов; подбор баса к пройденным мелодиям; подбор аккомпанемента к пройденным мелодиям из предложенных аккордов.</w:t>
            </w:r>
          </w:p>
        </w:tc>
      </w:tr>
      <w:tr>
        <w:trPr/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Теоретические сведения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Понятия: бекар,  параллельные тональности, тетрахорд,интервал;</w:t>
              <w:br/>
              <w:t>мотив, фраза, секвенция; фермата, динамические оттенки cresc, dim, mf, mp и др.  цифровое обозначение ступеней. Тональности: До, Соль, Ре, Фа, и Си-бемоль мажор, ля, ми, си, ре и соль минор (трех видов).</w:t>
              <w:br/>
              <w:t xml:space="preserve">Ритмические длительности: целая, четверть с точкой и восьмая, четыре шестнадцатых; их сочетания в размерах 2/4, 3/4,4/4. Затакт восьмая и две восьмые. </w:t>
              <w:br/>
              <w:t>Пауза целая. Интервалы: прима, б. 2 и м. 2, б. 3 и м. 3, ч. 4, ч. 5, ч. 8.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Проигрывание на фортепиано: выученных мелодий в пройденных тональностях; тонического трезвучия, гамм, отдельных ступеней, интервалов в пройденных тональностях. Определение тональности, размера, темпа, ритмических групп в произведениях, исполняемых в классе по инструмен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ту. Построение изучаемых интервалов в пройденных тональностях.</w:t>
            </w:r>
          </w:p>
        </w:tc>
      </w:tr>
    </w:tbl>
    <w:p>
      <w:pPr>
        <w:pStyle w:val="Normal"/>
        <w:spacing w:lineRule="atLeast" w:line="20" w:before="0" w:after="0"/>
        <w:jc w:val="center"/>
        <w:rPr>
          <w:rFonts w:ascii="Liberation Serif" w:hAnsi="Liberation Serif" w:cs="Times New Roman"/>
          <w:b/>
          <w:b/>
          <w:i/>
          <w:i/>
          <w:sz w:val="28"/>
          <w:szCs w:val="28"/>
          <w:lang w:val="lv-LV"/>
        </w:rPr>
      </w:pPr>
      <w:r>
        <w:rPr>
          <w:rFonts w:cs="Times New Roman" w:ascii="Liberation Serif" w:hAnsi="Liberation Serif"/>
          <w:b/>
          <w:i/>
          <w:sz w:val="28"/>
          <w:szCs w:val="28"/>
          <w:lang w:val="lv-LV"/>
        </w:rPr>
      </w:r>
    </w:p>
    <w:p>
      <w:pPr>
        <w:pStyle w:val="Normal"/>
        <w:spacing w:lineRule="atLeast" w:line="20" w:before="0" w:after="0"/>
        <w:ind w:left="1416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  <w:lang w:val="lv-LV"/>
        </w:rPr>
        <w:t>Календарно – тематическое планирование</w:t>
      </w:r>
      <w:r>
        <w:rPr>
          <w:rFonts w:cs="Times New Roman" w:ascii="Liberation Serif" w:hAnsi="Liberation Serif"/>
          <w:b/>
          <w:i/>
          <w:sz w:val="28"/>
          <w:szCs w:val="28"/>
        </w:rPr>
        <w:t>. 2 класс.</w:t>
      </w:r>
    </w:p>
    <w:tbl>
      <w:tblPr>
        <w:tblStyle w:val="a3"/>
        <w:tblW w:w="9972" w:type="dxa"/>
        <w:jc w:val="left"/>
        <w:tblInd w:w="1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76"/>
        <w:gridCol w:w="6504"/>
        <w:gridCol w:w="1014"/>
        <w:gridCol w:w="1677"/>
      </w:tblGrid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урока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Тема урока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Колич. часов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Дата урока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четверть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7.09.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Тональности До, Ре, ФА, Соль мажор.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.09.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Тональность Ля минор. 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21.09.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вида минора.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28.09.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Запись, игра и пение 3 видов минора.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5.10.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Т, S, D в Ля миноре.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12.10.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Чтение с листа в Ля миноре.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19.10.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Контрольный урок.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26.10.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II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четверть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Интервалы.</w:t>
            </w: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9.11 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Игра, построение и пение м2, б2.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16.11.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Октава.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23.11.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Тональности Соль мажор, Ми минор.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30.11 .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Ми минор. 3 вида.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7.12.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Терция.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14.12.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Музыкальный диктант.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21.12.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Контрольный урок.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28.12.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четверть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Тональности Фа мажор, Ре минор.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11.01.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Кварта. 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18.01.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Ритмическая группа четыре 16-тых.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25.01.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Музыкальный диктант.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1.02.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Квинта.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8.02.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Тональности Ре мажор, Си минор.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15.02.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Чтение с листа.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22.02.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Игра Т, S, D  в Ре мажоре и Си миноре.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29.02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Подбор аккомпанемента.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7.03.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Контрольный урок.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14.03.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четверть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Тональности Си Ь мажор, Соль минор.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28.03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Секста.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4.04.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Игра интервалов.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11.04.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Септима.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18.04.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Правило «Интервалы»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25.04.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Чтение с листа.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2.05</w:t>
            </w:r>
          </w:p>
        </w:tc>
      </w:tr>
      <w:tr>
        <w:trPr>
          <w:trHeight w:val="345" w:hRule="atLeast"/>
        </w:trPr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Работа над метроритмом.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16.05.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Работа с отстающими учениками.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.05.</w:t>
            </w:r>
          </w:p>
        </w:tc>
      </w:tr>
    </w:tbl>
    <w:p>
      <w:pPr>
        <w:pStyle w:val="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tLeast" w:line="20" w:before="0" w:after="0"/>
        <w:ind w:left="3540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Пя</w:t>
      </w:r>
      <w:r>
        <w:rPr>
          <w:rFonts w:cs="Times New Roman" w:ascii="Liberation Serif" w:hAnsi="Liberation Serif"/>
          <w:b/>
          <w:sz w:val="28"/>
          <w:szCs w:val="28"/>
          <w:lang w:val="lv-LV"/>
        </w:rPr>
        <w:t>тый класс</w:t>
      </w:r>
    </w:p>
    <w:p>
      <w:pPr>
        <w:pStyle w:val="Normal"/>
        <w:spacing w:lineRule="atLeast" w:line="20" w:before="0" w:after="0"/>
        <w:ind w:left="2832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  <w:lang w:val="lv-LV"/>
        </w:rPr>
        <w:t>Тематическое планирование.</w:t>
      </w:r>
    </w:p>
    <w:p>
      <w:pPr>
        <w:pStyle w:val="Normal"/>
        <w:spacing w:lineRule="atLeast" w:line="2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lang w:val="lv-LV"/>
        </w:rPr>
        <w:tab/>
        <w:tab/>
        <w:tab/>
        <w:tab/>
        <w:t xml:space="preserve">   </w:t>
        <w:tab/>
        <w:tab/>
        <w:tab/>
        <w:tab/>
        <w:tab/>
      </w:r>
    </w:p>
    <w:tbl>
      <w:tblPr>
        <w:tblW w:w="9980" w:type="dxa"/>
        <w:jc w:val="left"/>
        <w:tblInd w:w="12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2"/>
        <w:gridCol w:w="1486"/>
        <w:gridCol w:w="3224"/>
        <w:gridCol w:w="4767"/>
      </w:tblGrid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п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п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Тематические блоки, темы.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Основное содержание.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Основные виды деятельности.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Вокально-интонационные навыки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Пение: гамм; отдельных ступеней, мелодических оборотов с использованием альтерированных ступеней; интервалов и аккордов, последовательностей. 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Сольмизация выученных примеров и с листа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Пение: гамм; отдельных ступеней, мелодических оборотов, с использованием альтерированных ступеней,  трезвучий главных ступеней с обращениями и разрешениями,Ум53 на VII ступени в пройденных тональностях; ранее пройденных интервалов в тональностях и от звука, м. 7 на VII ступени, ум. 7 на VII ступени в гармоническом миноре; ув. 4 на IV и ум. 5 на VII ступени с  разрешением в одноименные тональности; обращений Б53 и М53  от звука; D7 от звука с разрешением в одноименные тональности;  интервалов двухголосно, а также последовательностей из нескольких интервалов; одного из голосов в двухголосных упражнениях, с проигрыванием другого голоса на фортепиано; аккордов трехголосно, а также последовательностей из нескольких аккордов, типа:    T53—T6—S53—D64—D6—T53; одного из голосов аккордовой последовательности с проигрыванием всех голосов на фортепиано; одного из голосов последовательности с проигрыванием двух других на фортепиано (для подвинутых учащихся); четырехголосное пение D7 с разрешением; одноголосных секвенций (11 нот, 2 такта, размер 4/4 с ритмом четверть с точкой и 2 шестнадцатые) и т. д. Пение двухголосных тональных секвенций (терциями, секстами) и т. д. Пение модулирующих секвенций с сопровождением.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Сольфеджирование и пение с листа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Пение по нотам и пропевание нотами на слух примеров, включающих изученные элементы музыкального языка.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Пение: мелодий с более сложными мелодическими и ритмическими оборотами, а также элементами хроматизма и модуляциями, выученными на слух;</w:t>
              <w:br/>
              <w:t xml:space="preserve">с листа мелодий в пройденных тональностях, с движением по звукам Д7, Ум53 VII ступени, включающих интонации ув. 2, ум. 7, ув. 4, ум.5; двухголосных примеров с элементами, альтерации и большей самостоятельностью голосов; двухголосных примеров дуэтом; выученных мелодий  (песен)  с собственным    аккомпанементом по нотам;       с листа канонов и других двухголосных примеров. Транспонирование выученных мелодий в пройденные тональности, а также мелодий с листа на секунду вверх и вниз.  </w:t>
              <w:br/>
              <w:t>Ритмические группы: четверть с точкой и две шестнадцатых в размерах 2/4,3/4,4/4, ритмические группы: 4 шестнадцатые-восьмая, восьмая-2 шестнадцатые-восьмая, восьмая с точкой-шестнадцатая-восьмая и другие сочетания длительностей в размере 6/8;  синкопы междутактовые и внутритактовые.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Воспитание чувства метроритма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над более сложными ритмическими группами: синкопы, триоли, четверть с точкой и 2 16-е. Ритмический аккомпанемент. Ритмический диктант.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Ритмические упражнения с использованием пройденных длительностей, а также ритмическая группа четверть с точкой и две шестнадцатых в размерах: 2/4,3/4,4/4.</w:t>
              <w:br/>
              <w:t>Более сложные сочетания длительностей в размере 6/8.</w:t>
              <w:br/>
              <w:t>Синкопы (внутритактовая и междутактовая). Переменный размер (в подвинутых группах). Продолжение работы над дирижерским жестом в размере 6/8; дирижерский жест в переменном размере (в подвинутых группах).</w:t>
              <w:br/>
              <w:t xml:space="preserve">Ритмический аккомпанемент к мелодиям с использованием пройденных ритмов. </w:t>
              <w:br/>
              <w:t>Двухголосные ритмические упражнения группами и индивидуально (двумя руками). Более сложные ритмические каноны (трехголосно) и партитуры.</w:t>
              <w:br/>
              <w:t xml:space="preserve">Ритмические диктанты. 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Анализ на слух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Воспитание музыкального восприятия посредством анализа произведений, содержащих изученные элементы музыкального языка.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Определение на слух и осознание: в прослушанном произведении его характера, лада, формы (период, предложение, полная и половинная каденции), а также ритмических особенностей; функций аккордов, отдельных гармонических оборотов (гармонический анализ прослушанного отрывка); мелодических оборотов, включающих движение по звукам обращений трезвучий главных ступеней, Ум53, а также интонаций тритонов на IV, VII ступенях, м. и ум.7 на VII ступени;  наличия простейших альтераций в мелодии (IV повыш., VI пониж. в мажоре, II пониж. и VI повыш. в миноре); интервалов в мелодическом и гармоническом звучании, последовательностей из нескольких интервалов; аккордов в мелодическом и гармоническом звучании, последовательностей, интервалов от звука (тритоны и ум. 7с разрешением); обращений ,Б53, М53, Ум53  Д7.Анализ каденций в периоде (полная, половинная).</w:t>
            </w:r>
          </w:p>
        </w:tc>
      </w:tr>
      <w:tr>
        <w:trPr/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Музыкальный диктант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звуковысотного и ритмического слуха.  Запись диктантов, включающих изученные элементы музыкального языка.</w:t>
            </w:r>
          </w:p>
        </w:tc>
        <w:tc>
          <w:tcPr>
            <w:tcW w:w="4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Различные формы устных диктантов. Запись знакомых мелодий по памяти.</w:t>
              <w:br/>
              <w:t>Письменный диктант в пройденных тональностях, в объеме 8— 10 тактов, включающий пройденные мелодические обороты. Ритмические длительности: четверть с точкой и 2 шестнадцатые, восьмая четверть восьмая в размерах 2/4,3/4,4/4; более   сложные сочетания длительностей в размерах 3/8, 6/8 .</w:t>
            </w:r>
          </w:p>
        </w:tc>
      </w:tr>
      <w:tr>
        <w:trPr>
          <w:trHeight w:val="359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Воспитание творческих навыков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Импровизация за инструментом и письменно. Досочинение, сочинение второго голоса. Подбор аккомпанемента.</w:t>
            </w:r>
          </w:p>
        </w:tc>
        <w:tc>
          <w:tcPr>
            <w:tcW w:w="4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Импровизация и сочинение: ответной фразы с модуляцией в тональность доминанты, II ступени, а также модулирующего периода;</w:t>
              <w:br/>
              <w:t>мелодий различного характера, жанра (народная песня, пионерский марш, танец и т. д.) в трехчастной форме и форме периода; мелодий с использованием интонаций пройденных интервалов,  движением по звукам обращений трезвучий главных ступеней, Ум53 и Д7; подголосков к данной или сочиненной мелодии; мелодий в тональностях до шести знаков с использованием пройденных ритмических и мелодических оборотов. Сочинение и запись мелодий без предварительного воспроизведения. Подбор аккомпанемента к выученным мелодиям с использованием пройденных аккордов и их обращений.</w:t>
              <w:br/>
              <w:t>Знакомство с фигурациями. Другие формы творческой работы.</w:t>
            </w:r>
          </w:p>
        </w:tc>
      </w:tr>
      <w:tr>
        <w:trPr>
          <w:trHeight w:val="359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Теоретические сведения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Понятия: квинтовый круг тональностей; период, предложение, каденция; органный пункт, фигурация; альтерация, хроматизм, модуляция.</w:t>
              <w:br/>
              <w:t>Тональности мажорные и минорные до 6 знаков. Ритмическая группа четверть с точкой и две шестнадцатых в размерах 2/4,3/4,4/4; ритмические группы: 4 16-е-восьмая, восьмая-2 16-е-восьмая,восьмая с точкой-16-я-восьмая и другие в размере 6/8. Переменный размер (в подвинутых группах). Интервалы: м. 7 на VII ступени в мажоре, ум. 7 на VII ступени в гармоническом миноре; ув. 4 на IV ступени и ум. 5 на VII ступени с разрешениями в одноименные тональности. Обращения трезвучий главных ступеней разрешением в пройденных тональностях; уменьшенное трезвучие на VII ступени в мажоре и гармоническом миноре. Обращения М53 и Б53 от звука (64, 63). D7 от звука с разрешением в одноименные тональности.</w:t>
              <w:br/>
              <w:t>Буквенные обозначения звуков, тональностей.</w:t>
            </w:r>
          </w:p>
        </w:tc>
        <w:tc>
          <w:tcPr>
            <w:tcW w:w="4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над усвоением нового теоретического материала путем заучивания правил, разбора музыкальных примеров с вычленением новых элементов музыкального языка.  Проигрывание на фортепиано:</w:t>
              <w:br/>
              <w:t>выученных мелодий в пройденных тональностях; интервалов, аккордов и их последовательностей в тональностях; интервалов и аккордов от звука. Определение пройденных элементов музыкального языка в произведениях, исполняемых в классе по инструменту; в другом нотном тексте;</w:t>
              <w:br/>
              <w:t>определение по нотному тексту модуляции в параллельную тональность, в тональность доминанты, II ступени.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Итоговые уроки. Экзамен.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Обобщение пройденного материала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. Проверка усвоения программы.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Выполнение экаменационных и контрольных заданий.</w:t>
            </w:r>
          </w:p>
        </w:tc>
      </w:tr>
    </w:tbl>
    <w:p>
      <w:pPr>
        <w:pStyle w:val="Normal"/>
        <w:spacing w:lineRule="atLeast" w:line="20" w:before="0" w:after="0"/>
        <w:jc w:val="center"/>
        <w:rPr>
          <w:rFonts w:ascii="Liberation Serif" w:hAnsi="Liberation Serif" w:cs="Times New Roman"/>
          <w:b/>
          <w:b/>
          <w:sz w:val="28"/>
          <w:szCs w:val="28"/>
          <w:lang w:val="lv-LV"/>
        </w:rPr>
      </w:pPr>
      <w:r>
        <w:rPr>
          <w:rFonts w:cs="Times New Roman" w:ascii="Liberation Serif" w:hAnsi="Liberation Serif"/>
          <w:b/>
          <w:sz w:val="28"/>
          <w:szCs w:val="28"/>
          <w:lang w:val="lv-LV"/>
        </w:rPr>
      </w:r>
    </w:p>
    <w:p>
      <w:pPr>
        <w:pStyle w:val="Normal"/>
        <w:spacing w:lineRule="atLeast" w:line="20" w:before="0" w:after="0"/>
        <w:jc w:val="center"/>
        <w:rPr>
          <w:rFonts w:ascii="Liberation Serif" w:hAnsi="Liberation Serif" w:cs="Times New Roman"/>
          <w:b/>
          <w:b/>
          <w:i/>
          <w:i/>
          <w:sz w:val="28"/>
          <w:szCs w:val="28"/>
          <w:lang w:val="lv-LV"/>
        </w:rPr>
      </w:pPr>
      <w:r>
        <w:rPr>
          <w:rFonts w:cs="Times New Roman" w:ascii="Liberation Serif" w:hAnsi="Liberation Serif"/>
          <w:b/>
          <w:i/>
          <w:sz w:val="28"/>
          <w:szCs w:val="28"/>
          <w:lang w:val="lv-LV"/>
        </w:rPr>
      </w:r>
    </w:p>
    <w:p>
      <w:pPr>
        <w:pStyle w:val="Normal"/>
        <w:spacing w:lineRule="atLeast" w:line="20" w:before="0" w:after="0"/>
        <w:ind w:left="1416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  <w:lang w:val="lv-LV"/>
        </w:rPr>
        <w:t>Календарно – тематическое планирование</w:t>
      </w:r>
      <w:r>
        <w:rPr>
          <w:rFonts w:cs="Times New Roman" w:ascii="Liberation Serif" w:hAnsi="Liberation Serif"/>
          <w:b/>
          <w:i/>
          <w:sz w:val="28"/>
          <w:szCs w:val="28"/>
        </w:rPr>
        <w:t>. 5 класс.</w:t>
      </w:r>
    </w:p>
    <w:tbl>
      <w:tblPr>
        <w:tblStyle w:val="a3"/>
        <w:tblW w:w="9911" w:type="dxa"/>
        <w:jc w:val="left"/>
        <w:tblInd w:w="1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79"/>
        <w:gridCol w:w="6501"/>
        <w:gridCol w:w="1015"/>
        <w:gridCol w:w="1615"/>
      </w:tblGrid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урока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Тема урока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Колич. часов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Дата урока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четверть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4.09.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Ля мажор. Повторение интервалов. Построение интервалов от звука.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.09.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Построение и разрешение интервалов в тональности.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18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.09.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фа-диез минор. Цепочка интервалов.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25.09.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Обращение интервалов.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2.10.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Пение интервалов. Определение на слух.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9.10.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Квинтовый круг тональностей.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16.10.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Контрольный урок.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23.10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II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четверть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Ми-бемоль мажор. Понятие о группировке.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13.11.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Обращение трезвучий.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20.11.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Обращение главных трезвучий лада. Ритмические группы с шестнадцатыми.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27.11 .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до минор. Аккордовые цепочки.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4.12.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Таблица расположения аккордов на ступенях лада.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11.12.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Аккордовые цепочки. Построение. Пение.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18.12.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Контрольный урок.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25.12.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четверть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Ля-бемоль мажор. Виды трезвучий.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15.01.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Тритоны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группы. Построение, пение. Правило.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22.01.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Тритоны. Определение на слух.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29.01.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фа минор. Синкопа.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5.02.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Секвенция. Виды секвенций.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12.02.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Секвенция. Пение секвенций.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19.02.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Пунктирный ритм. Триоль.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26.02.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Виды септаккордов. D7.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4.03.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Контрольный урок.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11.03.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четверть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5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Латинские обозначения тональностей.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25.03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D7. Построение, пение. Разрешение.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1.04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Подготовка к экзамену.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.04.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Подготовка к экзамену.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15.04.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Экзамен.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22.04.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Синкопа. Чтение с листа.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27.04.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Виды септаккордов. Построение.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6.05</w:t>
            </w:r>
          </w:p>
        </w:tc>
      </w:tr>
      <w:tr>
        <w:trPr/>
        <w:tc>
          <w:tcPr>
            <w:tcW w:w="77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5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Виды септаккордов. Определение на слух. Пропевание.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</w:t>
            </w: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/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13.05 </w:t>
            </w:r>
          </w:p>
        </w:tc>
      </w:tr>
      <w:tr>
        <w:trPr>
          <w:trHeight w:val="345" w:hRule="atLeast"/>
        </w:trPr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Работа над метроритмом.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20.05.</w:t>
            </w:r>
          </w:p>
        </w:tc>
      </w:tr>
      <w:tr>
        <w:trPr/>
        <w:tc>
          <w:tcPr>
            <w:tcW w:w="7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5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Работа с отстающими учениками.</w:t>
            </w:r>
          </w:p>
        </w:tc>
        <w:tc>
          <w:tcPr>
            <w:tcW w:w="10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27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.05.</w:t>
            </w:r>
          </w:p>
        </w:tc>
      </w:tr>
    </w:tbl>
    <w:p>
      <w:pPr>
        <w:pStyle w:val="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tLeast" w:line="20" w:before="0" w:after="0"/>
        <w:ind w:left="3540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  <w:lang w:val="lv-LV"/>
        </w:rPr>
        <w:tab/>
        <w:t>Седьмой класс</w:t>
      </w:r>
    </w:p>
    <w:p>
      <w:pPr>
        <w:pStyle w:val="Normal"/>
        <w:spacing w:lineRule="atLeast" w:line="20" w:before="0" w:after="0"/>
        <w:ind w:left="2832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  <w:lang w:val="lv-LV"/>
        </w:rPr>
        <w:t>Тематическое планирование.</w:t>
      </w:r>
    </w:p>
    <w:p>
      <w:pPr>
        <w:pStyle w:val="Normal"/>
        <w:spacing w:lineRule="atLeast" w:line="2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lang w:val="lv-LV"/>
        </w:rPr>
        <w:tab/>
        <w:tab/>
        <w:tab/>
        <w:tab/>
        <w:t xml:space="preserve">   </w:t>
        <w:tab/>
        <w:tab/>
        <w:tab/>
        <w:tab/>
        <w:tab/>
      </w:r>
    </w:p>
    <w:tbl>
      <w:tblPr>
        <w:tblW w:w="9899" w:type="dxa"/>
        <w:jc w:val="left"/>
        <w:tblInd w:w="15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2"/>
        <w:gridCol w:w="1485"/>
        <w:gridCol w:w="2941"/>
        <w:gridCol w:w="4970"/>
      </w:tblGrid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п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Тематические блоки, темы.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Основное содержание.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Основные виды деятельности.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Вокально-интонационные навыки.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навыка интонирования изученных элементов музыкального языка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Пение: гамм, отдельных ступеней, мелодических оборотов с использованием альтерированных ступеней;  звукорядов гармонического мажора, отдельных ступеней, мелодических оборотов, связанных с понижением VI ступени;</w:t>
              <w:br/>
              <w:t>звукорядов мажорной и минорной пентатоники; в пройденных тональностях Д7 с обращениями; уменьшенного трезвучия на II ступени, субдоминантовых аккордов, VII7. в гармоническом мажоре, уменьшенного трезвучия на II и VII ступенях в гармоническом миноре; ув. 4 на VI ступени, ум. 5 на II ступени, ув. 2 и ум. 7 в гармоническом мажоре и миноре; всех диатонических интервалов в пройденных тональностях и от звука вверх и вниз; уменьшенного трезвучия и вводных септаккордов от звука; интервалов в тональности и от звука двухголосно;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Сольфеджирование и пение с листа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навыка чтения с листа изученных элементов музыкального языка. Разучивание романсов с собственным аккомпанементом. Транспонирование.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Разучивание и пение с листа: мелодий с хроматизмами, модуляциями, с движением по звукам обращений Д7, других пройденных аккордов, а также включающих интонации ув. 4 на VI ступени, ум. 5 на II ступени ув 2 ум. 7 в гармоническом мажоре и миноре;  мелодий в гармоническом мажоре;</w:t>
              <w:br/>
              <w:t>мелодий в пятиступенных ладах (мажорная и минорная пентатоника); более сложных двухголосных примеров группами  и дуэтами.  Переменный размер. Размер 3/2.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Воспитание чувства метроритма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Ритмические упражнения с использованием  пройденных длительностей и ритмических групп, в том числе групп особого ритмического деления.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Четверть, залигованная с триолью из восьмых, половинная залигованная с триолью из восьмых, половинная залигованная с 4 восьмыми в размерах 2/4,3/4,4/4;</w:t>
              <w:br/>
              <w:t>ритмические упражнения в переменном размере и в размере 3/2</w:t>
              <w:br/>
              <w:t>Ритмический аккомпанемент к мелодиям с использованием  пройденных ритмов.</w:t>
              <w:br/>
              <w:t>Двухголосные ритмические упражнения группами и индивидуально (двумя руками). Ритмические диктанты. 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Анализ на слух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Воспитание слухового восприятия. Развитие способностей слышать изученные музыкальные явления: модуляция, семиступенные и пятиступенные лады, гармонические интервалы и аккорды.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Определение на слух и осознание: в прослушанном произведении его характера, лада (включая гармонический мажор и пентатонику), формы (однотональный и модулирующий период, простая двух- и трехчастная форма), ритмических особенностей; функций пройденных аккордов, гармонических оборотов (гармонический анализ прослушанного отрывка); типа полифонии;</w:t>
              <w:br/>
              <w:t>мелодических оборотов, включающих движение по звукам обращений Д7, аккордов субдоминантовой группы, септаккордов VII ступени, а также интонаций ув. 2, ум. 7, ув. 4 на VI ступени, ум. 5 на II ступени в гармоническом мажоре и миноре; альтераций в мелодии —IV повыш. и VII пониж. в мажоре, II пониж. и VI повыш. в миноре. Можуляции.</w:t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Музыкальный диктант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Написание диктантов, содержащих новые элементы музыкального языка.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Различные формы устного диктанта. Запись знакомых мелодий по памяти.</w:t>
              <w:br/>
              <w:t>Письменный диктант в пройденных тональностях, в гармоническом мажоре, включающий пройденные мелодические обороты;</w:t>
              <w:br/>
              <w:t xml:space="preserve">ритмические группы:четверть залигованная с 4 шестнадцатыми, четверть залигованная с триолью из восьмых, половинная залигованная с триолью из восьмых, половинная залигованная с 4 восьмыми, размеры — все пройденные. Тембровые диктанты. </w:t>
            </w:r>
          </w:p>
        </w:tc>
      </w:tr>
      <w:tr>
        <w:trPr/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Воспитание творческих навыков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Импровизация. Сочинение без проигрывания. Подбор аккомпанемента в разных фактурах.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Импровизация и сочинение: мелодий в гармоническом мажоре с использованием пройденных размеров и ритмических длительностей; мелодий в пятиступенных ладах; Запоминание и запись сочиненных мелодий. Сочинение и запись мелодий без предварительного воспроизведения. </w:t>
            </w:r>
          </w:p>
        </w:tc>
      </w:tr>
      <w:tr>
        <w:trPr/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Теоретические сведения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Понятия: гармонический мажор; характерные интервалы; пентатоника; </w:t>
              <w:br/>
              <w:t xml:space="preserve">переменный размер. Тональности мажорные и минорные до 7 знаков. </w:t>
              <w:br/>
              <w:t xml:space="preserve">переменный размер; размер 3/2. Ум53 на II ступени в миноре и гармоническом мажоре; S в гармоническом мажоре, УмVII7 в гармоническом миноре и гармоническом мажоре. 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Проигрывание на фортепиано:</w:t>
              <w:br/>
              <w:t>выученных мелодий в пройденных тональностях; интервалов, аккордов и их последовательностей в тональностях; интервалов и аккордов от звука.</w:t>
              <w:br/>
              <w:t>Определение пройденных элементов музыкального языка в произведениях, исполняемых в классе по инструменту; в нотном тексте.</w:t>
              <w:br/>
              <w:t>Определение по нотному тексту модуляции в параллельную тональность, тональность доминанты, II ступени.</w:t>
            </w:r>
          </w:p>
        </w:tc>
      </w:tr>
    </w:tbl>
    <w:p>
      <w:pPr>
        <w:pStyle w:val="Normal"/>
        <w:spacing w:lineRule="atLeast" w:line="20" w:before="0" w:after="0"/>
        <w:jc w:val="center"/>
        <w:rPr>
          <w:rFonts w:ascii="Liberation Serif" w:hAnsi="Liberation Serif" w:cs="Times New Roman"/>
          <w:b/>
          <w:b/>
          <w:sz w:val="24"/>
          <w:szCs w:val="24"/>
          <w:lang w:val="lv-LV"/>
        </w:rPr>
      </w:pPr>
      <w:r>
        <w:rPr>
          <w:rFonts w:cs="Times New Roman" w:ascii="Liberation Serif" w:hAnsi="Liberation Serif"/>
          <w:b/>
          <w:i/>
          <w:sz w:val="28"/>
          <w:szCs w:val="28"/>
          <w:lang w:val="lv-LV"/>
        </w:rPr>
      </w:r>
    </w:p>
    <w:p>
      <w:pPr>
        <w:pStyle w:val="Normal"/>
        <w:spacing w:lineRule="atLeast" w:line="20" w:before="0" w:after="0"/>
        <w:ind w:left="1416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  <w:lang w:val="lv-LV"/>
        </w:rPr>
        <w:t>Календарно – тематическое планирование</w:t>
      </w:r>
      <w:r>
        <w:rPr>
          <w:rFonts w:cs="Times New Roman" w:ascii="Liberation Serif" w:hAnsi="Liberation Serif"/>
          <w:b/>
          <w:i/>
          <w:sz w:val="28"/>
          <w:szCs w:val="28"/>
        </w:rPr>
        <w:t>. 7 класс.</w:t>
      </w:r>
    </w:p>
    <w:tbl>
      <w:tblPr>
        <w:tblStyle w:val="a3"/>
        <w:tblW w:w="9860" w:type="dxa"/>
        <w:jc w:val="left"/>
        <w:tblInd w:w="1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76"/>
        <w:gridCol w:w="6504"/>
        <w:gridCol w:w="1016"/>
        <w:gridCol w:w="1563"/>
      </w:tblGrid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урока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Содержание темы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Колич. часов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Дата урока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четверть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Повторение пройденного. Определеление интервалов на слух. Пение.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1.09.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Cи мажор. Повторение интервалов. Построение интервалов от звука.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8.09.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Построение и разрешение интервалов в тональности.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.09.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Соль-диез минор. Цепочка интервалов.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22.09.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Обращение интервалов. Интервальные последовательности.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29.09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Квинтовый круг тональностей. Латинские обозначения тональностей.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6.10.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D7 с обращениями и разрешениями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13.10.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Ум 53 на VII и  II ступенях с разрешением.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20.10.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Контрольный урок.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27.10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II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четверть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Ре-бемоль мажор. Понятие о группировке.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10.11.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Обращение трезвучий. Таблица расположения аккордов на ступенях лада.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17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.11.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Гармонический мажор. Характерные интервалы и минорная S.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24.11 .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Си Ь минор. Аккордовые цепочки.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1.12.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Особые группы ритмического деления.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8.12.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над метроритмом.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15.12.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Контрольный урок.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22.12.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четверть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Тональность Фа # мажор. Виды трезвучий.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12.01.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Тритоны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и S группы. 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19.01.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Музыкальный диктант.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26.01.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Тональность Ре # минор. 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2.02.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Междутактовая синкопа.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9.02.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Виды септаккордов.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16.02.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4"/>
                <w:szCs w:val="24"/>
              </w:rPr>
              <w:t>Вводные септаккорды.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25.02.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</w:rPr>
              <w:t>Вводные септаккорды.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4.03.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II7 и IV7.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1.03.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Контрольный урок.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15.03.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четверть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Работа над метроритмом.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29.03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Музыкальный диктант.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5.04.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Чтение с листа.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12.04.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Анализ на слух.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19.04.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Модуляция.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26.04.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Модуляция.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3.05</w:t>
            </w:r>
          </w:p>
        </w:tc>
      </w:tr>
      <w:tr>
        <w:trPr>
          <w:trHeight w:val="345" w:hRule="atLeast"/>
        </w:trPr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Сочинение, импровиз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а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ция.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17.05.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Работа с отстающими учениками.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15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.05.</w:t>
            </w:r>
          </w:p>
        </w:tc>
      </w:tr>
    </w:tbl>
    <w:p>
      <w:pPr>
        <w:pStyle w:val="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tLeast" w:line="20" w:before="0" w:after="0"/>
        <w:ind w:left="1416" w:firstLine="708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943" w:right="924" w:header="0" w:top="567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681384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b56921"/>
    <w:rPr>
      <w:rFonts w:ascii="Segoe UI" w:hAnsi="Segoe UI" w:cs="Segoe UI"/>
      <w:sz w:val="18"/>
      <w:szCs w:val="18"/>
      <w:lang w:val="lv-LV"/>
    </w:rPr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060706"/>
    <w:rPr/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060706"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56921"/>
    <w:pPr>
      <w:spacing w:lineRule="auto" w:line="240" w:before="0" w:after="0"/>
    </w:pPr>
    <w:rPr>
      <w:rFonts w:ascii="Segoe UI" w:hAnsi="Segoe UI" w:cs="Segoe UI"/>
      <w:sz w:val="18"/>
      <w:szCs w:val="18"/>
      <w:lang w:val="lv-LV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06070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06070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50d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69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Application>LibreOffice/6.4.6.2$Linux_X86_64 LibreOffice_project/40$Build-2</Application>
  <Pages>24</Pages>
  <Words>6972</Words>
  <Characters>46060</Characters>
  <CharactersWithSpaces>53924</CharactersWithSpaces>
  <Paragraphs>727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2020-08-15T19:04:00Z</dcterms:created>
  <dc:creator>Пользователь Windows</dc:creator>
  <dc:description/>
  <dc:language>ru-RU</dc:language>
  <cp:lastModifiedBy/>
  <dcterms:modified xsi:type="dcterms:W3CDTF">2023-09-06T13:39:57Z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