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Государственное казенное общеобразовательное учреждение</w:t>
      </w: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Ростовской области «</w:t>
      </w:r>
      <w:proofErr w:type="spellStart"/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Новочеркасская</w:t>
      </w:r>
      <w:proofErr w:type="spellEnd"/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специальная школа – интернат № 33»</w:t>
      </w: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tbl>
      <w:tblPr>
        <w:tblpPr w:leftFromText="180" w:rightFromText="180" w:vertAnchor="text" w:horzAnchor="margin" w:tblpXSpec="center" w:tblpY="309"/>
        <w:tblW w:w="0" w:type="auto"/>
        <w:tblLayout w:type="fixed"/>
        <w:tblLook w:val="0000" w:firstRow="0" w:lastRow="0" w:firstColumn="0" w:lastColumn="0" w:noHBand="0" w:noVBand="0"/>
      </w:tblPr>
      <w:tblGrid>
        <w:gridCol w:w="2579"/>
        <w:gridCol w:w="3237"/>
        <w:gridCol w:w="3755"/>
      </w:tblGrid>
      <w:tr w:rsidR="00B73D2D" w:rsidRPr="00B73D2D" w:rsidTr="000E3108">
        <w:tc>
          <w:tcPr>
            <w:tcW w:w="2579" w:type="dxa"/>
            <w:shd w:val="clear" w:color="auto" w:fill="auto"/>
          </w:tcPr>
          <w:p w:rsidR="00B73D2D" w:rsidRPr="00B73D2D" w:rsidRDefault="00B73D2D" w:rsidP="00B73D2D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Согласовано</w:t>
            </w:r>
          </w:p>
          <w:p w:rsidR="00B73D2D" w:rsidRPr="00B73D2D" w:rsidRDefault="00B73D2D" w:rsidP="00B73D2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педагогическим советом</w:t>
            </w:r>
          </w:p>
          <w:p w:rsidR="00B73D2D" w:rsidRPr="00B73D2D" w:rsidRDefault="00B73D2D" w:rsidP="00B73D2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протокол №1 </w:t>
            </w:r>
          </w:p>
          <w:p w:rsidR="00B73D2D" w:rsidRPr="00B73D2D" w:rsidRDefault="00B73D2D" w:rsidP="00B73D2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от 28.08.2023г.</w:t>
            </w:r>
          </w:p>
          <w:p w:rsidR="00B73D2D" w:rsidRPr="00B73D2D" w:rsidRDefault="00B73D2D" w:rsidP="00B73D2D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B73D2D" w:rsidRPr="00B73D2D" w:rsidRDefault="00B73D2D" w:rsidP="00B73D2D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Согласовано</w:t>
            </w:r>
          </w:p>
          <w:p w:rsidR="00B73D2D" w:rsidRPr="00B73D2D" w:rsidRDefault="00B73D2D" w:rsidP="00B73D2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заместителем директора по учебной работе</w:t>
            </w:r>
          </w:p>
          <w:p w:rsidR="00B73D2D" w:rsidRPr="00B73D2D" w:rsidRDefault="00B73D2D" w:rsidP="00B73D2D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_________</w:t>
            </w:r>
            <w:proofErr w:type="spellStart"/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О.С.Таранова</w:t>
            </w:r>
            <w:proofErr w:type="spellEnd"/>
          </w:p>
          <w:p w:rsidR="00B73D2D" w:rsidRPr="00B73D2D" w:rsidRDefault="00B73D2D" w:rsidP="00B73D2D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755" w:type="dxa"/>
            <w:shd w:val="clear" w:color="auto" w:fill="auto"/>
          </w:tcPr>
          <w:p w:rsidR="00B73D2D" w:rsidRPr="00B73D2D" w:rsidRDefault="00B73D2D" w:rsidP="00B73D2D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   Утверждено</w:t>
            </w:r>
          </w:p>
          <w:p w:rsidR="00B73D2D" w:rsidRPr="00B73D2D" w:rsidRDefault="00B73D2D" w:rsidP="00B73D2D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    Директор  ГКОУ РО  </w:t>
            </w:r>
            <w:proofErr w:type="spellStart"/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Новочеркасской</w:t>
            </w:r>
            <w:proofErr w:type="spellEnd"/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специальной школы – интерната №33 ____________</w:t>
            </w:r>
            <w:proofErr w:type="spellStart"/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И.Е.Климченко</w:t>
            </w:r>
            <w:proofErr w:type="spellEnd"/>
          </w:p>
          <w:p w:rsidR="00B73D2D" w:rsidRPr="00B73D2D" w:rsidRDefault="00B73D2D" w:rsidP="00B73D2D">
            <w:pPr>
              <w:widowControl w:val="0"/>
              <w:suppressAutoHyphens/>
              <w:spacing w:after="120"/>
              <w:rPr>
                <w:rFonts w:ascii="Arial Unicode MS" w:eastAsia="Arial Unicode MS" w:hAnsi="Arial Unicode MS" w:cs="Arial Unicode MS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B73D2D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Приказ №125-ОД  от   28.08.2023г.</w:t>
            </w:r>
          </w:p>
        </w:tc>
      </w:tr>
    </w:tbl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73D2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  <w:t>АДАПТИРОВАННАЯ РАБОЧАЯ ПРОГРАММА</w:t>
      </w: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по внеурочной деятельности «Разговоры о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важном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»  </w:t>
      </w: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начальное  общее образование 2  класс «А» (третий год обучения)</w:t>
      </w: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Количество часов – 36 часов</w:t>
      </w: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Учитель:  Власова Илона Александровна</w:t>
      </w:r>
    </w:p>
    <w:p w:rsidR="00B73D2D" w:rsidRPr="00B73D2D" w:rsidRDefault="00B73D2D" w:rsidP="00B73D2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B73D2D" w:rsidRPr="00B73D2D" w:rsidRDefault="00B73D2D" w:rsidP="00B73D2D">
      <w:pPr>
        <w:widowControl w:val="0"/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hi-IN" w:bidi="hi-IN"/>
        </w:rPr>
      </w:pPr>
    </w:p>
    <w:p w:rsidR="00B73D2D" w:rsidRPr="00B73D2D" w:rsidRDefault="00B73D2D" w:rsidP="00B73D2D">
      <w:pPr>
        <w:widowControl w:val="0"/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hi-IN" w:bidi="hi-IN"/>
        </w:rPr>
      </w:pPr>
    </w:p>
    <w:p w:rsidR="00B73D2D" w:rsidRPr="00B73D2D" w:rsidRDefault="00B73D2D" w:rsidP="00B73D2D">
      <w:pPr>
        <w:widowControl w:val="0"/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</w:pPr>
      <w:r w:rsidRPr="00B73D2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>2023 — 2024 учебный год</w:t>
      </w:r>
    </w:p>
    <w:p w:rsidR="00B73D2D" w:rsidRPr="00B73D2D" w:rsidRDefault="00B73D2D" w:rsidP="00B73D2D">
      <w:pPr>
        <w:widowControl w:val="0"/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</w:pPr>
    </w:p>
    <w:p w:rsidR="00B73D2D" w:rsidRPr="00B73D2D" w:rsidRDefault="00B73D2D" w:rsidP="00B73D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u w:color="000000"/>
          <w:bdr w:val="nil"/>
          <w:lang w:eastAsia="ru-RU"/>
        </w:rPr>
        <w:t>Пояснительная</w:t>
      </w:r>
      <w:r w:rsidRPr="00B73D2D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u w:color="000000"/>
          <w:bdr w:val="nil"/>
          <w:lang w:eastAsia="ru-RU"/>
        </w:rPr>
        <w:t xml:space="preserve"> </w:t>
      </w:r>
      <w:r w:rsidRPr="00B73D2D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u w:color="000000"/>
          <w:bdr w:val="nil"/>
          <w:lang w:eastAsia="ru-RU"/>
        </w:rPr>
        <w:t>записка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lastRenderedPageBreak/>
        <w:t xml:space="preserve">Адаптированная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по внеурочной деятельности «Разговоры о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важном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» и обеспечивает содержательную составляющую ФГОС НОО. 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b/>
          <w:bCs/>
          <w:color w:val="000000"/>
          <w:spacing w:val="1"/>
          <w:sz w:val="28"/>
          <w:szCs w:val="28"/>
          <w:u w:color="000000"/>
          <w:bdr w:val="nil"/>
          <w:lang w:eastAsia="ru-RU"/>
        </w:rPr>
        <w:t>Целью</w:t>
      </w:r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адаптированной рабочей программы по курсу внеурочной деятельности «Разговоры о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важном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» является формирование взглядов слепых и слабовидящих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b/>
          <w:bCs/>
          <w:color w:val="000000"/>
          <w:spacing w:val="1"/>
          <w:sz w:val="28"/>
          <w:szCs w:val="28"/>
          <w:u w:color="000000"/>
          <w:bdr w:val="nil"/>
          <w:lang w:eastAsia="ru-RU"/>
        </w:rPr>
        <w:t>Общая характеристика учебного предмета.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Цикл внеурочных занятий «Разговоры о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важном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» должен быть реализован с учетом особых образовательных потребностей разных категорий слепых и слабовидящих обучающихся, их зрительных особенностей.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При постановке целей занятий необходимо учитывать 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 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 умения и навыки взаимодействия с предметным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миром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и его познание, целенаправленное обучение выполнению предметно-практических действий; использование современных </w:t>
      </w:r>
      <w:proofErr w:type="spell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тифлотехнических</w:t>
      </w:r>
      <w:proofErr w:type="spell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Мотивационный блок занятия должен включать: работу, направленную на формирование положительной мотивации и пробуждение интереса к изучению материала; выявление степени </w:t>
      </w:r>
      <w:proofErr w:type="spell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сформированности</w:t>
      </w:r>
      <w:proofErr w:type="spell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представлений об объектах и явлениях, относящихся к теме занятия; коррекционную работу по формированию предметно-пространственных представлений, преодолению </w:t>
      </w:r>
      <w:proofErr w:type="spell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вербализма</w:t>
      </w:r>
      <w:proofErr w:type="spell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речи и развитию описательной речи.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пособий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специально созданных или адаптированных для обучающихся с нарушениями зрения. Отбор и использование интерактивных заданий в основной и старшей школе определяется уровнем </w:t>
      </w:r>
      <w:proofErr w:type="spell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тифлоинформационной</w:t>
      </w:r>
      <w:proofErr w:type="spell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и </w:t>
      </w:r>
      <w:proofErr w:type="spellStart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>тифлотехнической</w:t>
      </w:r>
      <w:proofErr w:type="spellEnd"/>
      <w:r w:rsidRPr="00B73D2D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u w:color="000000"/>
          <w:bdr w:val="nil"/>
          <w:lang w:eastAsia="ru-RU"/>
        </w:rPr>
        <w:t xml:space="preserve"> компетентности обучающихся.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Место учебного предмета в учебном плане.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с учебным планом и годовым календарным учебным графиком ГКОУ РО </w:t>
      </w:r>
      <w:proofErr w:type="spell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Новочеркасской</w:t>
      </w:r>
      <w:proofErr w:type="spell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специальной школы – интерната № 33, рабочая программа по внеурочной деятельности «Разговоры о важном» рассчитана на 36 часов в год при 1 часе в неделю (34 учебные недели). </w:t>
      </w:r>
      <w:proofErr w:type="gramEnd"/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Содержание образования.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Темы занятий приурочены к государственным праздникам, знаменательным 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датам, традиционным праздникам, годовщинам со дня рождения известных людей – ученых, писателей, государственных деятелей и деятелей культуры: день знаний, наша страна – Россия, 165- лет со дня рождения К.Э.  Циолковского, день музыки, день пожилого человека, день учителя, день отца, международный день школьных библиотек, день народного единства, мы разные, мы вместе, день матери, символы России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волонтеры, день Героев Отечества, день Конституции, тема Нового года, семейные праздники и мечты, Рождество, день снятия блокады Ленинграда, 160 лет со дня рождения К.С. Станиславского, день Российской науки, Россия и мир, день защитника Отечества, Международный женский день, 110 лет со дня рождения советского писателя и поэта, автора слов гимнов РФ и СССР С.В. Михалкова, день воссоединения Крыма с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Россией, всемирный день театра, день космонавтики. Мы – первые, память о геноциде советского народа нацистами и их пособниками, день Земли, день Труда, день Победы. Бессмертный полк, день детских общественных организаций, Россия – страна возможностей.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Планируемые результаты освоения рабочей программы.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Личностные результаты: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становление ценностного отношения к своей Родине – России;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осознание своей этнокультурной и российской гражданской идентичности;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сопричастность к прошлому, настоящему и будущему своей страны и родного края;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уважение к своему и другим народам;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признание индивидуальности каждого человека;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проявление сопереживания, уважения и доброжелательности;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бережное отношение к природе;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неприятие действий, приносящих вред природе.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B73D2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Метапредметные</w:t>
      </w:r>
      <w:proofErr w:type="spellEnd"/>
      <w:r w:rsidRPr="00B73D2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результаты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1) базовые логические действия: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сравнивать объекты, устанавливать основания для сравнения, устанавливать аналогии;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объединять части объекта (объекты) по определенному признаку;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определять существенный признак для классификации, классифицировать предложенные объекты;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2) базовые исследовательские действия: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 xml:space="preserve">сравнивать несколько вариантов решения задачи, выбирать наиболее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подходящий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(на основе предложенных критериев);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3) работа с информацией: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выбирать источник получения информации;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соблюдать с помощью взрослых (педагогических работников, 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анализировать и создавать текстовую, виде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о-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графическую, звуковую информацию в соответствии с учебной задачей;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самостоятельно создавать схемы, таблицы для представления информации.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Овладение универсальными учебными коммуникативными действиями: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1) общение: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признавать возможность существования разных точек зрения;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корректно и аргументировано высказывать свое мнение;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строить речевое высказывание в соответствии с поставленной задачей;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создавать устные и письменные тексты (описание, рассуждение, повествование);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готовить небольшие публичные выступления;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подбирать иллюстративный материал (рисунки, фото, плакаты) к тексту выступления;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2) совместная деятельность: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проявлять готовность руководить, выполнять поручения, подчиняться;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ответственно выполнять свою часть работы;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оценивать свой вклад в общий результат;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выполнять совместные проектные задания с опорой на предложенные образцы.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Овладение универсальными учебными регулятивными действиями: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1) самоорганизация: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планировать действия по решению учебной задачи для получения результата;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выстраивать последовательность выбранных действий;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2) самоконтроль: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устанавливать причины успеха/неудач учебной деятельности;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корректировать свои учебные действия для преодоления ошибок.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Предметные результаты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Сформировано представление: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символах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институтах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 xml:space="preserve">возможном негативном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влиянии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 xml:space="preserve">нравственных </w:t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основах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роли знаний, науки, современного производства в жизни человека и общества;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единстве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proofErr w:type="gramStart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влиянии</w:t>
      </w:r>
      <w:proofErr w:type="gramEnd"/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Pr="00B73D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>важности физической культуры и спорта для здоровья человека, его образования, труда и творчества.</w:t>
      </w: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Pr="00B73D2D" w:rsidRDefault="00B73D2D" w:rsidP="00B73D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Календарно</w:t>
      </w:r>
      <w:r w:rsidRPr="00B73D2D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B73D2D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B73D2D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B73D2D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тематическое</w:t>
      </w:r>
      <w:r w:rsidRPr="00B73D2D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B73D2D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планирование</w:t>
      </w: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041"/>
        <w:gridCol w:w="1128"/>
        <w:gridCol w:w="1110"/>
        <w:gridCol w:w="2616"/>
      </w:tblGrid>
      <w:tr w:rsidR="00B73D2D" w:rsidRPr="00B73D2D" w:rsidTr="000E3108">
        <w:trPr>
          <w:trHeight w:val="6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№</w:t>
            </w:r>
          </w:p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B73D2D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B73D2D">
              <w:rPr>
                <w:rFonts w:hAns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/</w:t>
            </w:r>
            <w:r w:rsidRPr="00B73D2D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п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b/>
                <w:bCs/>
                <w:color w:val="000000"/>
                <w:sz w:val="24"/>
                <w:szCs w:val="24"/>
                <w:u w:color="000000"/>
              </w:rPr>
              <w:t>Тема урока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Кол</w:t>
            </w:r>
            <w:r w:rsidRPr="00B73D2D">
              <w:rPr>
                <w:rFonts w:hAns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-</w:t>
            </w:r>
            <w:r w:rsidRPr="00B73D2D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во</w:t>
            </w:r>
          </w:p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часов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ЭОР</w:t>
            </w:r>
          </w:p>
        </w:tc>
      </w:tr>
      <w:tr w:rsidR="00B73D2D" w:rsidRPr="00B73D2D" w:rsidTr="000E3108">
        <w:trPr>
          <w:trHeight w:val="3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1 четверть (8 ч.)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День </w:t>
            </w:r>
            <w:proofErr w:type="gramStart"/>
            <w:r w:rsidRPr="00B73D2D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>знании</w:t>
            </w:r>
            <w:proofErr w:type="gramEnd"/>
            <w:r w:rsidRPr="00B73D2D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̆ (зачем человеку знания?)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4.09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Там, где Россия.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11.09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100-летие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со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дня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рождения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Зои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Космодемьянской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18.09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Избирательная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система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России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25.09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День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учителя (советники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по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воспитанию)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2.10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pacing w:val="4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О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взаимоотношениях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в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коллективе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9.10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По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ту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сторону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ab/>
              <w:t>экрана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16.10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День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спецназа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23.10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2 четверть (8 ч.)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День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народного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единства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6.11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Россия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–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взгляд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в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будущее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13.11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День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матери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20.11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Что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такое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Родина?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27.11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Мы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вместе.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4.12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Главный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закон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страны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11.12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Герои</w:t>
            </w:r>
            <w:r w:rsidRPr="00B73D2D">
              <w:rPr>
                <w:color w:val="000000"/>
                <w:spacing w:val="-5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нашего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времени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18.12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lastRenderedPageBreak/>
              <w:t>16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«Новый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год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–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традиции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праздника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разных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народов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России»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25.12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3 четверть (10 ч.)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.</w:t>
            </w:r>
            <w:r w:rsidRPr="00B73D2D">
              <w:rPr>
                <w:color w:val="000000"/>
                <w:spacing w:val="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От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«А»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до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«Я».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450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лет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«Азбуке»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Ивана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Федорова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8.01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Налоговая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грамотность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15.01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B73D2D">
              <w:rPr>
                <w:color w:val="000000"/>
                <w:sz w:val="24"/>
                <w:szCs w:val="24"/>
                <w:u w:color="000000"/>
              </w:rPr>
              <w:t>Непокоренные</w:t>
            </w:r>
            <w:proofErr w:type="gramEnd"/>
            <w:r w:rsidRPr="00B73D2D">
              <w:rPr>
                <w:color w:val="000000"/>
                <w:spacing w:val="-5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(блокада</w:t>
            </w:r>
            <w:r w:rsidRPr="00B73D2D">
              <w:rPr>
                <w:color w:val="000000"/>
                <w:spacing w:val="-5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Ленинграда)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22.01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Союзники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России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29.01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Менделеев.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190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лет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со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дня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рождения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5.02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after="240" w:line="440" w:lineRule="atLeast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День</w:t>
            </w:r>
            <w:r w:rsidRPr="00B73D2D">
              <w:rPr>
                <w:color w:val="000000"/>
                <w:spacing w:val="-5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первооткрывателя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12.02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День</w:t>
            </w:r>
            <w:r w:rsidRPr="00B73D2D">
              <w:rPr>
                <w:color w:val="000000"/>
                <w:spacing w:val="-5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защитника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Отечества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19.02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pacing w:val="3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Как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найти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свое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место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в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обществе?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26.02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Всемирный</w:t>
            </w:r>
            <w:proofErr w:type="spellEnd"/>
            <w:r w:rsidRPr="00B73D2D">
              <w:rPr>
                <w:color w:val="000000"/>
                <w:spacing w:val="-2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фестиваль</w:t>
            </w:r>
            <w:proofErr w:type="spellEnd"/>
            <w:r w:rsidRPr="00B73D2D">
              <w:rPr>
                <w:color w:val="000000"/>
                <w:spacing w:val="-3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молодежи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4.03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Первым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делом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самолеты….</w:t>
            </w:r>
            <w:r w:rsidRPr="00B73D2D">
              <w:rPr>
                <w:color w:val="000000"/>
                <w:spacing w:val="65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О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гражданской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авиации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11.03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4 четверть (10 ч.)</w:t>
            </w:r>
          </w:p>
        </w:tc>
      </w:tr>
      <w:tr w:rsidR="00B73D2D" w:rsidRPr="00B73D2D" w:rsidTr="000E3108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</w:rPr>
            </w:pP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Крым</w:t>
            </w:r>
            <w:proofErr w:type="spellEnd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 xml:space="preserve"> –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дорога</w:t>
            </w:r>
            <w:proofErr w:type="spellEnd"/>
            <w:r w:rsidRPr="00B73D2D">
              <w:rPr>
                <w:color w:val="000000"/>
                <w:spacing w:val="-2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домой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25.03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Россия</w:t>
            </w:r>
            <w:proofErr w:type="spellEnd"/>
            <w:r w:rsidRPr="00B73D2D">
              <w:rPr>
                <w:color w:val="000000"/>
                <w:spacing w:val="-4"/>
                <w:sz w:val="24"/>
                <w:szCs w:val="24"/>
                <w:u w:color="000000"/>
                <w:lang w:val="en-US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–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здоровая</w:t>
            </w:r>
            <w:proofErr w:type="spellEnd"/>
            <w:r w:rsidRPr="00B73D2D">
              <w:rPr>
                <w:color w:val="000000"/>
                <w:spacing w:val="-3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держава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1.04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Цирк</w:t>
            </w:r>
            <w:proofErr w:type="spellEnd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!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Цирк</w:t>
            </w:r>
            <w:proofErr w:type="spellEnd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!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Цирк</w:t>
            </w:r>
            <w:proofErr w:type="spellEnd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!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8.04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«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Вижу</w:t>
            </w:r>
            <w:proofErr w:type="spellEnd"/>
            <w:r w:rsidRPr="00B73D2D">
              <w:rPr>
                <w:color w:val="000000"/>
                <w:spacing w:val="-2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Землю</w:t>
            </w:r>
            <w:proofErr w:type="spellEnd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15.04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6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215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лет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со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дня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рождения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Гоголя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22.04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6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Экологичное</w:t>
            </w:r>
            <w:proofErr w:type="spellEnd"/>
            <w:r w:rsidRPr="00B73D2D">
              <w:rPr>
                <w:color w:val="000000"/>
                <w:spacing w:val="-6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потребление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27.04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lastRenderedPageBreak/>
              <w:t>33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Труд</w:t>
            </w:r>
            <w:proofErr w:type="spellEnd"/>
            <w:r w:rsidRPr="00B73D2D">
              <w:rPr>
                <w:color w:val="000000"/>
                <w:spacing w:val="-3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крут</w:t>
            </w:r>
            <w:proofErr w:type="spellEnd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!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6.05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ascii="Arial Unicode MS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Урок</w:t>
            </w:r>
            <w:proofErr w:type="spellEnd"/>
            <w:r w:rsidRPr="00B73D2D">
              <w:rPr>
                <w:color w:val="000000"/>
                <w:spacing w:val="-4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B73D2D">
              <w:rPr>
                <w:color w:val="000000"/>
                <w:sz w:val="24"/>
                <w:szCs w:val="24"/>
                <w:u w:color="000000"/>
                <w:lang w:val="en-US"/>
              </w:rPr>
              <w:t>памяти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13.05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Будь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готов!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Ко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дню</w:t>
            </w:r>
            <w:r w:rsidRPr="00B73D2D">
              <w:rPr>
                <w:color w:val="000000"/>
                <w:spacing w:val="-4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общественных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организаций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20.05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  <w:tr w:rsidR="00B73D2D" w:rsidRPr="00B73D2D" w:rsidTr="000E3108">
        <w:trPr>
          <w:trHeight w:val="3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36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spacing w:before="100" w:after="100"/>
              <w:rPr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color w:val="000000"/>
                <w:sz w:val="24"/>
                <w:szCs w:val="24"/>
                <w:u w:color="000000"/>
              </w:rPr>
              <w:t>Русский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язык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великий</w:t>
            </w:r>
            <w:r w:rsidRPr="00B73D2D">
              <w:rPr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и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могучий.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К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225-летию</w:t>
            </w:r>
            <w:r w:rsidRPr="00B73D2D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со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дня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рождения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А.С.</w:t>
            </w:r>
            <w:r w:rsidRPr="00B73D2D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</w:t>
            </w:r>
            <w:r w:rsidRPr="00B73D2D">
              <w:rPr>
                <w:color w:val="000000"/>
                <w:sz w:val="24"/>
                <w:szCs w:val="24"/>
                <w:u w:color="000000"/>
              </w:rPr>
              <w:t>Пушкина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27.05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hAnsi="Arial Unicode MS" w:cs="Arial Unicode MS"/>
                <w:color w:val="000000"/>
                <w:sz w:val="24"/>
                <w:szCs w:val="24"/>
                <w:u w:color="000000"/>
              </w:rPr>
              <w:t>https://razgovor.edsoo.ru</w:t>
            </w:r>
          </w:p>
        </w:tc>
      </w:tr>
    </w:tbl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rPr>
          <w:rFonts w:ascii="Calibri" w:eastAsia="Calibri" w:hAnsi="Calibri" w:cs="Calibri"/>
          <w:color w:val="000000"/>
          <w:u w:color="000000"/>
          <w:bdr w:val="nil"/>
          <w:lang w:eastAsia="ru-RU"/>
        </w:rPr>
      </w:pP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rPr>
          <w:rFonts w:ascii="Calibri" w:eastAsia="Calibri" w:hAnsi="Calibri" w:cs="Calibri"/>
          <w:color w:val="000000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73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Лист внесения изменений в рабочую программу</w:t>
      </w:r>
    </w:p>
    <w:tbl>
      <w:tblPr>
        <w:tblStyle w:val="TableNormal1"/>
        <w:tblW w:w="1049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410"/>
        <w:gridCol w:w="2019"/>
        <w:gridCol w:w="1950"/>
      </w:tblGrid>
      <w:tr w:rsidR="00B73D2D" w:rsidRPr="00B73D2D" w:rsidTr="000E3108">
        <w:trPr>
          <w:trHeight w:val="9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№ </w:t>
            </w:r>
            <w:proofErr w:type="gramStart"/>
            <w:r w:rsidRPr="00B73D2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B73D2D">
              <w:rPr>
                <w:rFonts w:eastAsia="Times New Roman"/>
                <w:color w:val="000000"/>
                <w:sz w:val="24"/>
                <w:szCs w:val="24"/>
                <w:u w:color="00000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Тема (темы)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Причина корректировки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Способ, форма корректировки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73D2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Согласование с администрацией школы</w:t>
            </w:r>
          </w:p>
        </w:tc>
      </w:tr>
      <w:tr w:rsidR="00B73D2D" w:rsidRPr="00B73D2D" w:rsidTr="000E3108">
        <w:trPr>
          <w:trHeight w:val="124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D2D" w:rsidRPr="00B73D2D" w:rsidRDefault="00B73D2D" w:rsidP="00B73D2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73D2D" w:rsidRPr="00B73D2D" w:rsidRDefault="00B73D2D" w:rsidP="00B73D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4B5794" w:rsidRPr="00B73D2D" w:rsidRDefault="00B73D2D" w:rsidP="00B73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5794" w:rsidRPr="00B73D2D" w:rsidSect="00B73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D"/>
    <w:rsid w:val="00182C87"/>
    <w:rsid w:val="00B73D2D"/>
    <w:rsid w:val="00D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3D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73D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3D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73D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2051</Words>
  <Characters>11691</Characters>
  <Application>Microsoft Office Word</Application>
  <DocSecurity>0</DocSecurity>
  <Lines>97</Lines>
  <Paragraphs>27</Paragraphs>
  <ScaleCrop>false</ScaleCrop>
  <Company>Home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2023-09-03T17:11:00Z</dcterms:created>
  <dcterms:modified xsi:type="dcterms:W3CDTF">2023-09-03T17:13:00Z</dcterms:modified>
</cp:coreProperties>
</file>